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3EDE9B" w14:textId="171787F2" w:rsidR="00BB6D9A" w:rsidRPr="00F43CCC" w:rsidRDefault="00BB6D9A" w:rsidP="00BB6D9A">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 xml:space="preserve">3GPP TSG-RAN WG4 Meeting # </w:t>
      </w:r>
      <w:r w:rsidR="003C68A1" w:rsidRPr="00F43CCC">
        <w:rPr>
          <w:b/>
          <w:bCs/>
          <w:noProof/>
          <w:sz w:val="24"/>
          <w:lang w:val="en-US" w:eastAsia="zh-CN"/>
        </w:rPr>
        <w:t>10</w:t>
      </w:r>
      <w:r w:rsidR="003C68A1">
        <w:rPr>
          <w:rFonts w:hint="eastAsia"/>
          <w:b/>
          <w:bCs/>
          <w:noProof/>
          <w:sz w:val="24"/>
          <w:lang w:val="en-US" w:eastAsia="zh-CN"/>
        </w:rPr>
        <w:t>6</w:t>
      </w:r>
      <w:r w:rsidRPr="00F43CCC">
        <w:rPr>
          <w:b/>
          <w:bCs/>
          <w:noProof/>
          <w:sz w:val="24"/>
          <w:lang w:val="en-US" w:eastAsia="zh-CN"/>
        </w:rPr>
        <w:tab/>
      </w:r>
      <w:r w:rsidRPr="00D31696">
        <w:rPr>
          <w:b/>
          <w:bCs/>
          <w:noProof/>
          <w:sz w:val="24"/>
          <w:lang w:val="en-US" w:eastAsia="zh-CN"/>
        </w:rPr>
        <w:t>R4-2</w:t>
      </w:r>
      <w:r w:rsidR="00D76D38">
        <w:rPr>
          <w:rFonts w:hint="eastAsia"/>
          <w:b/>
          <w:bCs/>
          <w:noProof/>
          <w:sz w:val="24"/>
          <w:lang w:val="en-US" w:eastAsia="zh-CN"/>
        </w:rPr>
        <w:t>300569</w:t>
      </w:r>
    </w:p>
    <w:p w14:paraId="17EEB162" w14:textId="41FBFA32" w:rsidR="00BB6D9A" w:rsidRPr="00F43CCC" w:rsidRDefault="00DC28E4" w:rsidP="00BB6D9A">
      <w:pPr>
        <w:pStyle w:val="CRCoverPage"/>
        <w:tabs>
          <w:tab w:val="right" w:pos="9639"/>
        </w:tabs>
        <w:spacing w:after="0"/>
        <w:rPr>
          <w:b/>
          <w:bCs/>
          <w:noProof/>
          <w:sz w:val="24"/>
          <w:lang w:val="en-US" w:eastAsia="zh-CN"/>
        </w:rPr>
      </w:pPr>
      <w:r>
        <w:rPr>
          <w:rFonts w:hint="eastAsia"/>
          <w:b/>
          <w:bCs/>
          <w:noProof/>
          <w:sz w:val="24"/>
          <w:lang w:val="en-US" w:eastAsia="zh-CN"/>
        </w:rPr>
        <w:t>Athens</w:t>
      </w:r>
      <w:r w:rsidR="00BB6D9A">
        <w:rPr>
          <w:rFonts w:hint="eastAsia"/>
          <w:b/>
          <w:bCs/>
          <w:noProof/>
          <w:sz w:val="24"/>
          <w:lang w:val="en-US" w:eastAsia="zh-CN"/>
        </w:rPr>
        <w:t xml:space="preserve">, </w:t>
      </w:r>
      <w:r>
        <w:rPr>
          <w:rFonts w:hint="eastAsia"/>
          <w:b/>
          <w:bCs/>
          <w:noProof/>
          <w:sz w:val="24"/>
          <w:lang w:val="en-US" w:eastAsia="zh-CN"/>
        </w:rPr>
        <w:t>GR</w:t>
      </w:r>
      <w:r w:rsidR="00BB6D9A">
        <w:rPr>
          <w:rFonts w:hint="eastAsia"/>
          <w:b/>
          <w:bCs/>
          <w:noProof/>
          <w:sz w:val="24"/>
          <w:lang w:val="en-US" w:eastAsia="zh-CN"/>
        </w:rPr>
        <w:t>,</w:t>
      </w:r>
      <w:r w:rsidR="00BB6D9A" w:rsidRPr="00F43CCC">
        <w:rPr>
          <w:b/>
          <w:bCs/>
          <w:noProof/>
          <w:sz w:val="24"/>
          <w:lang w:val="en-US" w:eastAsia="zh-CN"/>
        </w:rPr>
        <w:t xml:space="preserve"> </w:t>
      </w:r>
      <w:r w:rsidR="004A3507">
        <w:rPr>
          <w:rFonts w:hint="eastAsia"/>
          <w:b/>
          <w:bCs/>
          <w:noProof/>
          <w:sz w:val="24"/>
          <w:lang w:val="en-US" w:eastAsia="zh-CN"/>
        </w:rPr>
        <w:t>February 27</w:t>
      </w:r>
      <w:r w:rsidR="00BB6D9A" w:rsidRPr="00F43CCC">
        <w:rPr>
          <w:b/>
          <w:bCs/>
          <w:noProof/>
          <w:sz w:val="24"/>
          <w:lang w:val="en-US" w:eastAsia="zh-CN"/>
        </w:rPr>
        <w:t xml:space="preserve"> – </w:t>
      </w:r>
      <w:r w:rsidR="004A3507">
        <w:rPr>
          <w:rFonts w:hint="eastAsia"/>
          <w:b/>
          <w:bCs/>
          <w:noProof/>
          <w:sz w:val="24"/>
          <w:lang w:val="en-US" w:eastAsia="zh-CN"/>
        </w:rPr>
        <w:t>March 3</w:t>
      </w:r>
      <w:r w:rsidR="00BB6D9A" w:rsidRPr="00F43CCC">
        <w:rPr>
          <w:b/>
          <w:bCs/>
          <w:noProof/>
          <w:sz w:val="24"/>
          <w:lang w:val="en-US" w:eastAsia="zh-CN"/>
        </w:rPr>
        <w:t>, 202</w:t>
      </w:r>
      <w:r w:rsidR="004A3507">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D9A" w:rsidRPr="00702E34" w14:paraId="19DE5D81" w14:textId="77777777" w:rsidTr="00A579D8">
        <w:tc>
          <w:tcPr>
            <w:tcW w:w="9641" w:type="dxa"/>
            <w:gridSpan w:val="9"/>
            <w:tcBorders>
              <w:top w:val="single" w:sz="4" w:space="0" w:color="auto"/>
              <w:left w:val="single" w:sz="4" w:space="0" w:color="auto"/>
              <w:right w:val="single" w:sz="4" w:space="0" w:color="auto"/>
            </w:tcBorders>
          </w:tcPr>
          <w:p w14:paraId="3B17C49C" w14:textId="77777777" w:rsidR="00BB6D9A" w:rsidRPr="00702E34" w:rsidRDefault="00BB6D9A" w:rsidP="00A579D8">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BB6D9A" w:rsidRPr="00702E34" w14:paraId="175D238D" w14:textId="77777777" w:rsidTr="00A579D8">
        <w:tc>
          <w:tcPr>
            <w:tcW w:w="9641" w:type="dxa"/>
            <w:gridSpan w:val="9"/>
            <w:tcBorders>
              <w:left w:val="single" w:sz="4" w:space="0" w:color="auto"/>
              <w:right w:val="single" w:sz="4" w:space="0" w:color="auto"/>
            </w:tcBorders>
          </w:tcPr>
          <w:p w14:paraId="02B5E69F" w14:textId="77777777" w:rsidR="00BB6D9A" w:rsidRPr="00702E34" w:rsidRDefault="00BB6D9A" w:rsidP="00A579D8">
            <w:pPr>
              <w:spacing w:after="0"/>
              <w:jc w:val="center"/>
              <w:rPr>
                <w:rFonts w:ascii="Arial" w:eastAsia="宋体" w:hAnsi="Arial"/>
                <w:noProof/>
              </w:rPr>
            </w:pPr>
            <w:r w:rsidRPr="00702E34">
              <w:rPr>
                <w:rFonts w:ascii="Arial" w:eastAsia="宋体" w:hAnsi="Arial"/>
                <w:b/>
                <w:noProof/>
                <w:sz w:val="32"/>
              </w:rPr>
              <w:t>CHANGE REQUEST</w:t>
            </w:r>
          </w:p>
        </w:tc>
      </w:tr>
      <w:tr w:rsidR="00BB6D9A" w:rsidRPr="00702E34" w14:paraId="36A45AE4" w14:textId="77777777" w:rsidTr="00A579D8">
        <w:tc>
          <w:tcPr>
            <w:tcW w:w="9641" w:type="dxa"/>
            <w:gridSpan w:val="9"/>
            <w:tcBorders>
              <w:left w:val="single" w:sz="4" w:space="0" w:color="auto"/>
              <w:right w:val="single" w:sz="4" w:space="0" w:color="auto"/>
            </w:tcBorders>
          </w:tcPr>
          <w:p w14:paraId="6B299E21" w14:textId="77777777" w:rsidR="00BB6D9A" w:rsidRPr="00702E34" w:rsidRDefault="00BB6D9A" w:rsidP="00A579D8">
            <w:pPr>
              <w:spacing w:after="0"/>
              <w:rPr>
                <w:rFonts w:ascii="Arial" w:eastAsia="宋体" w:hAnsi="Arial"/>
                <w:noProof/>
                <w:sz w:val="8"/>
                <w:szCs w:val="8"/>
              </w:rPr>
            </w:pPr>
          </w:p>
        </w:tc>
      </w:tr>
      <w:tr w:rsidR="00BB6D9A" w:rsidRPr="00702E34" w14:paraId="3F34B486" w14:textId="77777777" w:rsidTr="00A579D8">
        <w:tc>
          <w:tcPr>
            <w:tcW w:w="142" w:type="dxa"/>
            <w:tcBorders>
              <w:left w:val="single" w:sz="4" w:space="0" w:color="auto"/>
            </w:tcBorders>
          </w:tcPr>
          <w:p w14:paraId="5A3F9CE4" w14:textId="77777777" w:rsidR="00BB6D9A" w:rsidRPr="00702E34" w:rsidRDefault="00BB6D9A" w:rsidP="00A579D8">
            <w:pPr>
              <w:spacing w:after="0"/>
              <w:jc w:val="right"/>
              <w:rPr>
                <w:rFonts w:ascii="Arial" w:eastAsia="宋体" w:hAnsi="Arial"/>
                <w:noProof/>
              </w:rPr>
            </w:pPr>
          </w:p>
        </w:tc>
        <w:tc>
          <w:tcPr>
            <w:tcW w:w="1559" w:type="dxa"/>
            <w:shd w:val="pct30" w:color="FFFF00" w:fill="auto"/>
          </w:tcPr>
          <w:p w14:paraId="5572BC48" w14:textId="77777777" w:rsidR="00BB6D9A" w:rsidRPr="00702E34" w:rsidRDefault="00BB6D9A" w:rsidP="00A579D8">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2DADEDC0" w14:textId="77777777" w:rsidR="00BB6D9A" w:rsidRPr="00702E34" w:rsidRDefault="00BB6D9A" w:rsidP="00A579D8">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04869F31" w14:textId="7CC70DDA" w:rsidR="00BB6D9A" w:rsidRPr="00702E34" w:rsidRDefault="00274511" w:rsidP="00A579D8">
            <w:pPr>
              <w:spacing w:after="0"/>
              <w:jc w:val="center"/>
              <w:rPr>
                <w:rFonts w:ascii="Arial" w:eastAsia="宋体" w:hAnsi="Arial"/>
                <w:noProof/>
                <w:lang w:eastAsia="zh-CN"/>
              </w:rPr>
            </w:pPr>
            <w:r>
              <w:rPr>
                <w:rFonts w:ascii="Arial" w:eastAsia="宋体" w:hAnsi="Arial" w:hint="eastAsia"/>
                <w:b/>
                <w:noProof/>
                <w:sz w:val="28"/>
                <w:lang w:eastAsia="zh-CN"/>
              </w:rPr>
              <w:t>0027</w:t>
            </w:r>
          </w:p>
        </w:tc>
        <w:tc>
          <w:tcPr>
            <w:tcW w:w="709" w:type="dxa"/>
          </w:tcPr>
          <w:p w14:paraId="3B95D65F" w14:textId="77777777" w:rsidR="00BB6D9A" w:rsidRPr="00702E34" w:rsidRDefault="00BB6D9A" w:rsidP="00A579D8">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7E4DBD7E" w14:textId="77777777" w:rsidR="00BB6D9A" w:rsidRPr="00702E34" w:rsidRDefault="00BB6D9A" w:rsidP="00A579D8">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076B99D1" w14:textId="77777777" w:rsidR="00BB6D9A" w:rsidRPr="00702E34" w:rsidRDefault="00BB6D9A" w:rsidP="00A579D8">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5F890F6" w14:textId="52FE5921" w:rsidR="00BB6D9A" w:rsidRPr="00702E34" w:rsidRDefault="00BB6D9A" w:rsidP="001E6E9A">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1E6E9A">
              <w:rPr>
                <w:rFonts w:ascii="Arial" w:eastAsia="宋体" w:hAnsi="Arial" w:hint="eastAsia"/>
                <w:b/>
                <w:noProof/>
                <w:sz w:val="28"/>
                <w:lang w:eastAsia="zh-CN"/>
              </w:rPr>
              <w:t>2</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6BDE0362" w14:textId="77777777" w:rsidR="00BB6D9A" w:rsidRPr="00702E34" w:rsidRDefault="00BB6D9A" w:rsidP="00A579D8">
            <w:pPr>
              <w:spacing w:after="0"/>
              <w:rPr>
                <w:rFonts w:ascii="Arial" w:eastAsia="宋体" w:hAnsi="Arial"/>
                <w:noProof/>
              </w:rPr>
            </w:pPr>
          </w:p>
        </w:tc>
        <w:bookmarkStart w:id="2" w:name="_GoBack"/>
        <w:bookmarkEnd w:id="2"/>
      </w:tr>
      <w:tr w:rsidR="00BB6D9A" w:rsidRPr="00702E34" w14:paraId="2BA2AD2B" w14:textId="77777777" w:rsidTr="00A579D8">
        <w:tc>
          <w:tcPr>
            <w:tcW w:w="9641" w:type="dxa"/>
            <w:gridSpan w:val="9"/>
            <w:tcBorders>
              <w:left w:val="single" w:sz="4" w:space="0" w:color="auto"/>
              <w:right w:val="single" w:sz="4" w:space="0" w:color="auto"/>
            </w:tcBorders>
          </w:tcPr>
          <w:p w14:paraId="63FE3E23" w14:textId="77777777" w:rsidR="00BB6D9A" w:rsidRPr="00702E34" w:rsidRDefault="00BB6D9A" w:rsidP="00A579D8">
            <w:pPr>
              <w:spacing w:after="0"/>
              <w:rPr>
                <w:rFonts w:ascii="Arial" w:eastAsia="宋体" w:hAnsi="Arial"/>
                <w:noProof/>
              </w:rPr>
            </w:pPr>
          </w:p>
        </w:tc>
      </w:tr>
      <w:tr w:rsidR="00BB6D9A" w:rsidRPr="00702E34" w14:paraId="3926890C" w14:textId="77777777" w:rsidTr="00A579D8">
        <w:tc>
          <w:tcPr>
            <w:tcW w:w="9641" w:type="dxa"/>
            <w:gridSpan w:val="9"/>
            <w:tcBorders>
              <w:top w:val="single" w:sz="4" w:space="0" w:color="auto"/>
            </w:tcBorders>
          </w:tcPr>
          <w:p w14:paraId="1ADA060B" w14:textId="77777777" w:rsidR="00BB6D9A" w:rsidRPr="00702E34" w:rsidRDefault="00BB6D9A" w:rsidP="00A579D8">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BB6D9A" w:rsidRPr="00702E34" w14:paraId="2326EF95" w14:textId="77777777" w:rsidTr="00A579D8">
        <w:tc>
          <w:tcPr>
            <w:tcW w:w="9641" w:type="dxa"/>
            <w:gridSpan w:val="9"/>
          </w:tcPr>
          <w:p w14:paraId="16645BEA" w14:textId="77777777" w:rsidR="00BB6D9A" w:rsidRPr="00702E34" w:rsidRDefault="00BB6D9A" w:rsidP="00A579D8">
            <w:pPr>
              <w:spacing w:after="0"/>
              <w:rPr>
                <w:rFonts w:ascii="Arial" w:eastAsia="宋体" w:hAnsi="Arial"/>
                <w:noProof/>
                <w:sz w:val="8"/>
                <w:szCs w:val="8"/>
              </w:rPr>
            </w:pPr>
          </w:p>
        </w:tc>
      </w:tr>
    </w:tbl>
    <w:p w14:paraId="27C1FD39" w14:textId="77777777" w:rsidR="00BB6D9A" w:rsidRPr="00702E34" w:rsidRDefault="00BB6D9A" w:rsidP="00BB6D9A">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D9A" w:rsidRPr="00702E34" w14:paraId="4DBFF927" w14:textId="77777777" w:rsidTr="00A579D8">
        <w:tc>
          <w:tcPr>
            <w:tcW w:w="2835" w:type="dxa"/>
          </w:tcPr>
          <w:p w14:paraId="581C423B" w14:textId="77777777" w:rsidR="00BB6D9A" w:rsidRPr="00702E34" w:rsidRDefault="00BB6D9A" w:rsidP="00A579D8">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4F25B90F" w14:textId="77777777" w:rsidR="00BB6D9A" w:rsidRPr="00702E34" w:rsidRDefault="00BB6D9A" w:rsidP="00A579D8">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39564D" w14:textId="77777777" w:rsidR="00BB6D9A" w:rsidRPr="00702E34" w:rsidRDefault="00BB6D9A" w:rsidP="00A579D8">
            <w:pPr>
              <w:spacing w:after="0"/>
              <w:jc w:val="center"/>
              <w:rPr>
                <w:rFonts w:ascii="Arial" w:eastAsia="宋体" w:hAnsi="Arial"/>
                <w:b/>
                <w:caps/>
                <w:noProof/>
              </w:rPr>
            </w:pPr>
          </w:p>
        </w:tc>
        <w:tc>
          <w:tcPr>
            <w:tcW w:w="709" w:type="dxa"/>
            <w:tcBorders>
              <w:left w:val="single" w:sz="4" w:space="0" w:color="auto"/>
            </w:tcBorders>
          </w:tcPr>
          <w:p w14:paraId="33B0D0B8" w14:textId="77777777" w:rsidR="00BB6D9A" w:rsidRPr="00702E34" w:rsidRDefault="00BB6D9A" w:rsidP="00A579D8">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3E95A" w14:textId="77777777" w:rsidR="00BB6D9A" w:rsidRPr="00702E34" w:rsidRDefault="00BB6D9A" w:rsidP="00A579D8">
            <w:pPr>
              <w:spacing w:after="0"/>
              <w:jc w:val="center"/>
              <w:rPr>
                <w:rFonts w:ascii="Arial" w:eastAsia="宋体" w:hAnsi="Arial"/>
                <w:b/>
                <w:caps/>
                <w:noProof/>
              </w:rPr>
            </w:pPr>
          </w:p>
        </w:tc>
        <w:tc>
          <w:tcPr>
            <w:tcW w:w="2126" w:type="dxa"/>
          </w:tcPr>
          <w:p w14:paraId="455BF89D" w14:textId="77777777" w:rsidR="00BB6D9A" w:rsidRPr="00702E34" w:rsidRDefault="00BB6D9A" w:rsidP="00A579D8">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D6D7B" w14:textId="77777777" w:rsidR="00BB6D9A" w:rsidRPr="00702E34" w:rsidRDefault="00BB6D9A" w:rsidP="00A579D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F3E0EB4" w14:textId="77777777" w:rsidR="00BB6D9A" w:rsidRPr="00702E34" w:rsidRDefault="00BB6D9A" w:rsidP="00A579D8">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6F55E" w14:textId="77777777" w:rsidR="00BB6D9A" w:rsidRPr="00702E34" w:rsidRDefault="00BB6D9A" w:rsidP="00A579D8">
            <w:pPr>
              <w:spacing w:after="0"/>
              <w:jc w:val="center"/>
              <w:rPr>
                <w:rFonts w:ascii="Arial" w:eastAsia="宋体" w:hAnsi="Arial"/>
                <w:b/>
                <w:bCs/>
                <w:caps/>
                <w:noProof/>
              </w:rPr>
            </w:pPr>
          </w:p>
        </w:tc>
      </w:tr>
    </w:tbl>
    <w:p w14:paraId="58C63D7C" w14:textId="77777777" w:rsidR="00BB6D9A" w:rsidRPr="00702E34" w:rsidRDefault="00BB6D9A" w:rsidP="00BB6D9A">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D9A" w:rsidRPr="00702E34" w14:paraId="3337BEA5" w14:textId="77777777" w:rsidTr="00A579D8">
        <w:tc>
          <w:tcPr>
            <w:tcW w:w="9640" w:type="dxa"/>
            <w:gridSpan w:val="11"/>
          </w:tcPr>
          <w:p w14:paraId="4831A29A" w14:textId="77777777" w:rsidR="00BB6D9A" w:rsidRPr="00702E34" w:rsidRDefault="00BB6D9A" w:rsidP="00A579D8">
            <w:pPr>
              <w:spacing w:after="0"/>
              <w:rPr>
                <w:rFonts w:ascii="Arial" w:eastAsia="宋体" w:hAnsi="Arial"/>
                <w:noProof/>
                <w:sz w:val="8"/>
                <w:szCs w:val="8"/>
              </w:rPr>
            </w:pPr>
          </w:p>
        </w:tc>
      </w:tr>
      <w:tr w:rsidR="00BB6D9A" w:rsidRPr="00702E34" w14:paraId="6EA5F1DC" w14:textId="77777777" w:rsidTr="00A579D8">
        <w:tc>
          <w:tcPr>
            <w:tcW w:w="1843" w:type="dxa"/>
            <w:tcBorders>
              <w:top w:val="single" w:sz="4" w:space="0" w:color="auto"/>
              <w:left w:val="single" w:sz="4" w:space="0" w:color="auto"/>
            </w:tcBorders>
          </w:tcPr>
          <w:p w14:paraId="7C998B77" w14:textId="77777777" w:rsidR="00BB6D9A" w:rsidRPr="00702E34" w:rsidRDefault="00BB6D9A" w:rsidP="00A579D8">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9885808" w14:textId="77777777" w:rsidR="00BB6D9A" w:rsidRPr="00702E34" w:rsidRDefault="00BB6D9A" w:rsidP="00A579D8">
            <w:pPr>
              <w:spacing w:after="0"/>
              <w:ind w:left="100"/>
              <w:rPr>
                <w:rFonts w:ascii="Arial" w:eastAsia="宋体" w:hAnsi="Arial"/>
                <w:noProof/>
                <w:lang w:eastAsia="zh-CN"/>
              </w:rPr>
            </w:pPr>
            <w:r w:rsidRPr="00C828C0">
              <w:rPr>
                <w:rFonts w:ascii="Arial" w:eastAsia="宋体" w:hAnsi="Arial"/>
                <w:lang w:eastAsia="zh-CN"/>
              </w:rPr>
              <w:t>CR for TS 38.</w:t>
            </w:r>
            <w:r>
              <w:rPr>
                <w:rFonts w:ascii="Arial" w:eastAsia="宋体" w:hAnsi="Arial" w:hint="eastAsia"/>
                <w:lang w:eastAsia="zh-CN"/>
              </w:rPr>
              <w:t>108</w:t>
            </w:r>
            <w:r w:rsidRPr="00C828C0">
              <w:rPr>
                <w:rFonts w:ascii="Arial" w:eastAsia="宋体" w:hAnsi="Arial"/>
                <w:lang w:eastAsia="zh-CN"/>
              </w:rPr>
              <w:t xml:space="preserve">, </w:t>
            </w:r>
            <w:r w:rsidRPr="007B3765">
              <w:rPr>
                <w:rFonts w:ascii="Arial" w:eastAsia="宋体" w:hAnsi="Arial"/>
                <w:lang w:eastAsia="zh-CN"/>
              </w:rPr>
              <w:t xml:space="preserve">Correct </w:t>
            </w:r>
            <w:r w:rsidRPr="00374ED6">
              <w:rPr>
                <w:rFonts w:ascii="Arial" w:eastAsia="宋体" w:hAnsi="Arial"/>
                <w:lang w:eastAsia="zh-CN"/>
              </w:rPr>
              <w:t xml:space="preserve"> unwanted emission requirements applicability for SAN type 1-H</w:t>
            </w:r>
          </w:p>
        </w:tc>
      </w:tr>
      <w:tr w:rsidR="00BB6D9A" w:rsidRPr="00702E34" w14:paraId="516E984F" w14:textId="77777777" w:rsidTr="00A579D8">
        <w:tc>
          <w:tcPr>
            <w:tcW w:w="1843" w:type="dxa"/>
            <w:tcBorders>
              <w:left w:val="single" w:sz="4" w:space="0" w:color="auto"/>
            </w:tcBorders>
          </w:tcPr>
          <w:p w14:paraId="6F3C85A5" w14:textId="77777777" w:rsidR="00BB6D9A" w:rsidRPr="00702E34" w:rsidRDefault="00BB6D9A" w:rsidP="00A579D8">
            <w:pPr>
              <w:spacing w:after="0"/>
              <w:rPr>
                <w:rFonts w:ascii="Arial" w:eastAsia="宋体" w:hAnsi="Arial"/>
                <w:b/>
                <w:i/>
                <w:noProof/>
                <w:sz w:val="8"/>
                <w:szCs w:val="8"/>
              </w:rPr>
            </w:pPr>
          </w:p>
        </w:tc>
        <w:tc>
          <w:tcPr>
            <w:tcW w:w="7797" w:type="dxa"/>
            <w:gridSpan w:val="10"/>
            <w:tcBorders>
              <w:right w:val="single" w:sz="4" w:space="0" w:color="auto"/>
            </w:tcBorders>
          </w:tcPr>
          <w:p w14:paraId="7FE00D63" w14:textId="77777777" w:rsidR="00BB6D9A" w:rsidRPr="00702E34" w:rsidRDefault="00BB6D9A" w:rsidP="00A579D8">
            <w:pPr>
              <w:spacing w:after="0"/>
              <w:rPr>
                <w:rFonts w:ascii="Arial" w:eastAsia="宋体" w:hAnsi="Arial"/>
                <w:noProof/>
                <w:sz w:val="8"/>
                <w:szCs w:val="8"/>
              </w:rPr>
            </w:pPr>
          </w:p>
        </w:tc>
      </w:tr>
      <w:tr w:rsidR="00BB6D9A" w:rsidRPr="00702E34" w14:paraId="52454211" w14:textId="77777777" w:rsidTr="00A579D8">
        <w:tc>
          <w:tcPr>
            <w:tcW w:w="1843" w:type="dxa"/>
            <w:tcBorders>
              <w:left w:val="single" w:sz="4" w:space="0" w:color="auto"/>
            </w:tcBorders>
          </w:tcPr>
          <w:p w14:paraId="1AD5E698" w14:textId="77777777" w:rsidR="00BB6D9A" w:rsidRPr="00702E34" w:rsidRDefault="00BB6D9A" w:rsidP="00A579D8">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1AFC0B2B" w14:textId="77777777" w:rsidR="00BB6D9A" w:rsidRPr="00702E34" w:rsidRDefault="00BB6D9A" w:rsidP="00A579D8">
            <w:pPr>
              <w:spacing w:after="0"/>
              <w:ind w:left="100"/>
              <w:rPr>
                <w:rFonts w:ascii="Arial" w:eastAsia="宋体" w:hAnsi="Arial"/>
                <w:noProof/>
                <w:lang w:eastAsia="zh-CN"/>
              </w:rPr>
            </w:pPr>
            <w:r w:rsidRPr="00702E34">
              <w:rPr>
                <w:rFonts w:ascii="Arial" w:eastAsia="宋体" w:hAnsi="Arial" w:hint="eastAsia"/>
                <w:lang w:eastAsia="zh-CN"/>
              </w:rPr>
              <w:t>CATT</w:t>
            </w:r>
          </w:p>
        </w:tc>
      </w:tr>
      <w:tr w:rsidR="00BB6D9A" w:rsidRPr="00702E34" w14:paraId="0992C933" w14:textId="77777777" w:rsidTr="00A579D8">
        <w:tc>
          <w:tcPr>
            <w:tcW w:w="1843" w:type="dxa"/>
            <w:tcBorders>
              <w:left w:val="single" w:sz="4" w:space="0" w:color="auto"/>
            </w:tcBorders>
          </w:tcPr>
          <w:p w14:paraId="46047106" w14:textId="77777777" w:rsidR="00BB6D9A" w:rsidRPr="00702E34" w:rsidRDefault="00BB6D9A" w:rsidP="00A579D8">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3370CDC5" w14:textId="77777777" w:rsidR="00BB6D9A" w:rsidRPr="00702E34" w:rsidRDefault="00BB6D9A" w:rsidP="00A579D8">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BB6D9A" w:rsidRPr="00702E34" w14:paraId="5F511C78" w14:textId="77777777" w:rsidTr="00A579D8">
        <w:tc>
          <w:tcPr>
            <w:tcW w:w="1843" w:type="dxa"/>
            <w:tcBorders>
              <w:left w:val="single" w:sz="4" w:space="0" w:color="auto"/>
            </w:tcBorders>
          </w:tcPr>
          <w:p w14:paraId="5F3D59B4" w14:textId="77777777" w:rsidR="00BB6D9A" w:rsidRPr="00702E34" w:rsidRDefault="00BB6D9A" w:rsidP="00A579D8">
            <w:pPr>
              <w:spacing w:after="0"/>
              <w:rPr>
                <w:rFonts w:ascii="Arial" w:eastAsia="宋体" w:hAnsi="Arial"/>
                <w:b/>
                <w:i/>
                <w:noProof/>
                <w:sz w:val="8"/>
                <w:szCs w:val="8"/>
              </w:rPr>
            </w:pPr>
          </w:p>
        </w:tc>
        <w:tc>
          <w:tcPr>
            <w:tcW w:w="7797" w:type="dxa"/>
            <w:gridSpan w:val="10"/>
            <w:tcBorders>
              <w:right w:val="single" w:sz="4" w:space="0" w:color="auto"/>
            </w:tcBorders>
          </w:tcPr>
          <w:p w14:paraId="4FA746BA" w14:textId="77777777" w:rsidR="00BB6D9A" w:rsidRPr="00702E34" w:rsidRDefault="00BB6D9A" w:rsidP="00A579D8">
            <w:pPr>
              <w:spacing w:after="0"/>
              <w:rPr>
                <w:rFonts w:ascii="Arial" w:eastAsia="宋体" w:hAnsi="Arial"/>
                <w:noProof/>
                <w:sz w:val="8"/>
                <w:szCs w:val="8"/>
              </w:rPr>
            </w:pPr>
          </w:p>
        </w:tc>
      </w:tr>
      <w:tr w:rsidR="00BB6D9A" w:rsidRPr="00702E34" w14:paraId="5E7C9AF2" w14:textId="77777777" w:rsidTr="00A579D8">
        <w:tc>
          <w:tcPr>
            <w:tcW w:w="1843" w:type="dxa"/>
            <w:tcBorders>
              <w:left w:val="single" w:sz="4" w:space="0" w:color="auto"/>
            </w:tcBorders>
          </w:tcPr>
          <w:p w14:paraId="45BE0BB3" w14:textId="77777777" w:rsidR="00BB6D9A" w:rsidRPr="00702E34" w:rsidRDefault="00BB6D9A" w:rsidP="00A579D8">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6D39F48" w14:textId="77777777" w:rsidR="00BB6D9A" w:rsidRPr="00702E34" w:rsidRDefault="00BB6D9A" w:rsidP="00A579D8">
            <w:pPr>
              <w:spacing w:after="0"/>
              <w:ind w:left="100"/>
              <w:rPr>
                <w:rFonts w:ascii="Arial" w:eastAsia="宋体" w:hAnsi="Arial"/>
                <w:noProof/>
                <w:lang w:eastAsia="zh-CN"/>
              </w:rPr>
            </w:pPr>
            <w:proofErr w:type="spellStart"/>
            <w:r w:rsidRPr="00276509">
              <w:rPr>
                <w:rFonts w:ascii="Arial" w:eastAsia="Times New Roman" w:hAnsi="Arial" w:cs="Arial"/>
                <w:sz w:val="21"/>
                <w:szCs w:val="21"/>
                <w:lang w:val="en-US" w:eastAsia="ja-JP"/>
              </w:rPr>
              <w:t>NR_NTN_solutions</w:t>
            </w:r>
            <w:proofErr w:type="spellEnd"/>
            <w:r w:rsidRPr="00276509">
              <w:rPr>
                <w:rFonts w:ascii="Arial" w:eastAsia="Times New Roman" w:hAnsi="Arial" w:cs="Arial"/>
                <w:sz w:val="21"/>
                <w:szCs w:val="21"/>
                <w:lang w:val="en-US" w:eastAsia="ja-JP"/>
              </w:rPr>
              <w:t>-Core</w:t>
            </w:r>
          </w:p>
        </w:tc>
        <w:tc>
          <w:tcPr>
            <w:tcW w:w="567" w:type="dxa"/>
            <w:tcBorders>
              <w:left w:val="nil"/>
            </w:tcBorders>
          </w:tcPr>
          <w:p w14:paraId="1F924B0D" w14:textId="77777777" w:rsidR="00BB6D9A" w:rsidRPr="00702E34" w:rsidRDefault="00BB6D9A" w:rsidP="00A579D8">
            <w:pPr>
              <w:spacing w:after="0"/>
              <w:ind w:right="100"/>
              <w:rPr>
                <w:rFonts w:ascii="Arial" w:eastAsia="宋体" w:hAnsi="Arial"/>
                <w:noProof/>
              </w:rPr>
            </w:pPr>
          </w:p>
        </w:tc>
        <w:tc>
          <w:tcPr>
            <w:tcW w:w="1417" w:type="dxa"/>
            <w:gridSpan w:val="3"/>
            <w:tcBorders>
              <w:left w:val="nil"/>
            </w:tcBorders>
          </w:tcPr>
          <w:p w14:paraId="4A55E68C" w14:textId="77777777" w:rsidR="00BB6D9A" w:rsidRPr="00702E34" w:rsidRDefault="00BB6D9A" w:rsidP="00A579D8">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5C7A64DF" w14:textId="0B23E6DC" w:rsidR="00BB6D9A" w:rsidRPr="00702E34" w:rsidRDefault="001E6E9A" w:rsidP="00346A33">
            <w:pPr>
              <w:spacing w:after="0"/>
              <w:ind w:left="100"/>
              <w:rPr>
                <w:rFonts w:ascii="Arial" w:eastAsia="宋体" w:hAnsi="Arial"/>
                <w:noProof/>
                <w:lang w:eastAsia="zh-CN"/>
              </w:rPr>
            </w:pPr>
            <w:r>
              <w:rPr>
                <w:rFonts w:ascii="Arial" w:eastAsia="宋体" w:hAnsi="Arial" w:hint="eastAsia"/>
                <w:lang w:eastAsia="zh-CN"/>
              </w:rPr>
              <w:t>2023</w:t>
            </w:r>
            <w:r w:rsidR="00BB6D9A" w:rsidRPr="00702E34">
              <w:rPr>
                <w:rFonts w:ascii="Arial" w:eastAsia="宋体" w:hAnsi="Arial" w:hint="eastAsia"/>
                <w:lang w:eastAsia="zh-CN"/>
              </w:rPr>
              <w:t>-</w:t>
            </w:r>
            <w:r w:rsidR="00346A33">
              <w:rPr>
                <w:rFonts w:ascii="Arial" w:eastAsia="宋体" w:hAnsi="Arial" w:hint="eastAsia"/>
                <w:lang w:eastAsia="zh-CN"/>
              </w:rPr>
              <w:t>0</w:t>
            </w:r>
            <w:r w:rsidR="00346A33">
              <w:rPr>
                <w:rFonts w:ascii="Arial" w:eastAsia="宋体" w:hAnsi="Arial" w:hint="eastAsia"/>
                <w:lang w:eastAsia="zh-CN"/>
              </w:rPr>
              <w:t>2</w:t>
            </w:r>
            <w:r w:rsidR="00BB6D9A" w:rsidRPr="00702E34">
              <w:rPr>
                <w:rFonts w:ascii="Arial" w:eastAsia="宋体" w:hAnsi="Arial" w:hint="eastAsia"/>
                <w:lang w:eastAsia="zh-CN"/>
              </w:rPr>
              <w:t>-</w:t>
            </w:r>
            <w:r>
              <w:rPr>
                <w:rFonts w:ascii="Arial" w:eastAsia="宋体" w:hAnsi="Arial" w:hint="eastAsia"/>
                <w:lang w:eastAsia="zh-CN"/>
              </w:rPr>
              <w:t>14</w:t>
            </w:r>
          </w:p>
        </w:tc>
      </w:tr>
      <w:tr w:rsidR="00BB6D9A" w:rsidRPr="00702E34" w14:paraId="3D026A10" w14:textId="77777777" w:rsidTr="00A579D8">
        <w:tc>
          <w:tcPr>
            <w:tcW w:w="1843" w:type="dxa"/>
            <w:tcBorders>
              <w:left w:val="single" w:sz="4" w:space="0" w:color="auto"/>
            </w:tcBorders>
          </w:tcPr>
          <w:p w14:paraId="6D51313E" w14:textId="77777777" w:rsidR="00BB6D9A" w:rsidRPr="00702E34" w:rsidRDefault="00BB6D9A" w:rsidP="00A579D8">
            <w:pPr>
              <w:spacing w:after="0"/>
              <w:rPr>
                <w:rFonts w:ascii="Arial" w:eastAsia="宋体" w:hAnsi="Arial"/>
                <w:b/>
                <w:i/>
                <w:noProof/>
                <w:sz w:val="8"/>
                <w:szCs w:val="8"/>
              </w:rPr>
            </w:pPr>
          </w:p>
        </w:tc>
        <w:tc>
          <w:tcPr>
            <w:tcW w:w="1986" w:type="dxa"/>
            <w:gridSpan w:val="4"/>
          </w:tcPr>
          <w:p w14:paraId="5EDB16FA" w14:textId="77777777" w:rsidR="00BB6D9A" w:rsidRPr="00702E34" w:rsidRDefault="00BB6D9A" w:rsidP="00A579D8">
            <w:pPr>
              <w:spacing w:after="0"/>
              <w:rPr>
                <w:rFonts w:ascii="Arial" w:eastAsia="宋体" w:hAnsi="Arial"/>
                <w:noProof/>
                <w:sz w:val="8"/>
                <w:szCs w:val="8"/>
              </w:rPr>
            </w:pPr>
          </w:p>
        </w:tc>
        <w:tc>
          <w:tcPr>
            <w:tcW w:w="2267" w:type="dxa"/>
            <w:gridSpan w:val="2"/>
          </w:tcPr>
          <w:p w14:paraId="160D4D9D" w14:textId="77777777" w:rsidR="00BB6D9A" w:rsidRPr="00702E34" w:rsidRDefault="00BB6D9A" w:rsidP="00A579D8">
            <w:pPr>
              <w:spacing w:after="0"/>
              <w:rPr>
                <w:rFonts w:ascii="Arial" w:eastAsia="宋体" w:hAnsi="Arial"/>
                <w:noProof/>
                <w:sz w:val="8"/>
                <w:szCs w:val="8"/>
              </w:rPr>
            </w:pPr>
          </w:p>
        </w:tc>
        <w:tc>
          <w:tcPr>
            <w:tcW w:w="1417" w:type="dxa"/>
            <w:gridSpan w:val="3"/>
          </w:tcPr>
          <w:p w14:paraId="17673CE1" w14:textId="77777777" w:rsidR="00BB6D9A" w:rsidRPr="00702E34" w:rsidRDefault="00BB6D9A" w:rsidP="00A579D8">
            <w:pPr>
              <w:spacing w:after="0"/>
              <w:rPr>
                <w:rFonts w:ascii="Arial" w:eastAsia="宋体" w:hAnsi="Arial"/>
                <w:noProof/>
                <w:sz w:val="8"/>
                <w:szCs w:val="8"/>
              </w:rPr>
            </w:pPr>
          </w:p>
        </w:tc>
        <w:tc>
          <w:tcPr>
            <w:tcW w:w="2127" w:type="dxa"/>
            <w:tcBorders>
              <w:right w:val="single" w:sz="4" w:space="0" w:color="auto"/>
            </w:tcBorders>
          </w:tcPr>
          <w:p w14:paraId="6E974A18" w14:textId="77777777" w:rsidR="00BB6D9A" w:rsidRPr="00702E34" w:rsidRDefault="00BB6D9A" w:rsidP="00A579D8">
            <w:pPr>
              <w:spacing w:after="0"/>
              <w:rPr>
                <w:rFonts w:ascii="Arial" w:eastAsia="宋体" w:hAnsi="Arial"/>
                <w:noProof/>
                <w:sz w:val="8"/>
                <w:szCs w:val="8"/>
              </w:rPr>
            </w:pPr>
          </w:p>
        </w:tc>
      </w:tr>
      <w:tr w:rsidR="00BB6D9A" w:rsidRPr="00702E34" w14:paraId="5299304D" w14:textId="77777777" w:rsidTr="00A579D8">
        <w:trPr>
          <w:cantSplit/>
        </w:trPr>
        <w:tc>
          <w:tcPr>
            <w:tcW w:w="1843" w:type="dxa"/>
            <w:tcBorders>
              <w:left w:val="single" w:sz="4" w:space="0" w:color="auto"/>
            </w:tcBorders>
          </w:tcPr>
          <w:p w14:paraId="20ABBE82" w14:textId="77777777" w:rsidR="00BB6D9A" w:rsidRPr="00702E34" w:rsidRDefault="00BB6D9A" w:rsidP="00A579D8">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77B83AC5" w14:textId="77777777" w:rsidR="00BB6D9A" w:rsidRPr="00702E34" w:rsidRDefault="00BB6D9A" w:rsidP="00A579D8">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71B38496" w14:textId="77777777" w:rsidR="00BB6D9A" w:rsidRPr="00702E34" w:rsidRDefault="00BB6D9A" w:rsidP="00A579D8">
            <w:pPr>
              <w:spacing w:after="0"/>
              <w:rPr>
                <w:rFonts w:ascii="Arial" w:eastAsia="宋体" w:hAnsi="Arial"/>
                <w:noProof/>
              </w:rPr>
            </w:pPr>
          </w:p>
        </w:tc>
        <w:tc>
          <w:tcPr>
            <w:tcW w:w="1417" w:type="dxa"/>
            <w:gridSpan w:val="3"/>
            <w:tcBorders>
              <w:left w:val="nil"/>
            </w:tcBorders>
          </w:tcPr>
          <w:p w14:paraId="0EF2536D" w14:textId="77777777" w:rsidR="00BB6D9A" w:rsidRPr="00702E34" w:rsidRDefault="00BB6D9A" w:rsidP="00A579D8">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177237D" w14:textId="77777777" w:rsidR="00BB6D9A" w:rsidRPr="00702E34" w:rsidRDefault="00BB6D9A" w:rsidP="00A579D8">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BB6D9A" w:rsidRPr="00702E34" w14:paraId="7862FF2C" w14:textId="77777777" w:rsidTr="00A579D8">
        <w:tc>
          <w:tcPr>
            <w:tcW w:w="1843" w:type="dxa"/>
            <w:tcBorders>
              <w:left w:val="single" w:sz="4" w:space="0" w:color="auto"/>
              <w:bottom w:val="single" w:sz="4" w:space="0" w:color="auto"/>
            </w:tcBorders>
          </w:tcPr>
          <w:p w14:paraId="59DED529" w14:textId="77777777" w:rsidR="00BB6D9A" w:rsidRPr="00702E34" w:rsidRDefault="00BB6D9A" w:rsidP="00A579D8">
            <w:pPr>
              <w:spacing w:after="0"/>
              <w:rPr>
                <w:rFonts w:ascii="Arial" w:eastAsia="宋体" w:hAnsi="Arial"/>
                <w:b/>
                <w:i/>
                <w:noProof/>
              </w:rPr>
            </w:pPr>
          </w:p>
        </w:tc>
        <w:tc>
          <w:tcPr>
            <w:tcW w:w="4677" w:type="dxa"/>
            <w:gridSpan w:val="8"/>
            <w:tcBorders>
              <w:bottom w:val="single" w:sz="4" w:space="0" w:color="auto"/>
            </w:tcBorders>
          </w:tcPr>
          <w:p w14:paraId="54A46D5F" w14:textId="77777777" w:rsidR="00BB6D9A" w:rsidRPr="00702E34" w:rsidRDefault="00BB6D9A" w:rsidP="00A579D8">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4304A96E" w14:textId="77777777" w:rsidR="00BB6D9A" w:rsidRPr="00702E34" w:rsidRDefault="00BB6D9A" w:rsidP="00A579D8">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24E4CB96" w14:textId="77777777" w:rsidR="00BB6D9A" w:rsidRPr="00702E34" w:rsidRDefault="00BB6D9A" w:rsidP="00A579D8">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BB6D9A" w:rsidRPr="00702E34" w14:paraId="0B189D97" w14:textId="77777777" w:rsidTr="00A579D8">
        <w:tc>
          <w:tcPr>
            <w:tcW w:w="1843" w:type="dxa"/>
          </w:tcPr>
          <w:p w14:paraId="08E43858" w14:textId="77777777" w:rsidR="00BB6D9A" w:rsidRPr="00702E34" w:rsidRDefault="00BB6D9A" w:rsidP="00A579D8">
            <w:pPr>
              <w:spacing w:after="0"/>
              <w:rPr>
                <w:rFonts w:ascii="Arial" w:eastAsia="宋体" w:hAnsi="Arial"/>
                <w:b/>
                <w:i/>
                <w:noProof/>
                <w:sz w:val="8"/>
                <w:szCs w:val="8"/>
              </w:rPr>
            </w:pPr>
          </w:p>
        </w:tc>
        <w:tc>
          <w:tcPr>
            <w:tcW w:w="7797" w:type="dxa"/>
            <w:gridSpan w:val="10"/>
          </w:tcPr>
          <w:p w14:paraId="36523719" w14:textId="77777777" w:rsidR="00BB6D9A" w:rsidRPr="00702E34" w:rsidRDefault="00BB6D9A" w:rsidP="00A579D8">
            <w:pPr>
              <w:spacing w:after="0"/>
              <w:rPr>
                <w:rFonts w:ascii="Arial" w:eastAsia="宋体" w:hAnsi="Arial"/>
                <w:noProof/>
                <w:sz w:val="8"/>
                <w:szCs w:val="8"/>
              </w:rPr>
            </w:pPr>
          </w:p>
        </w:tc>
      </w:tr>
      <w:tr w:rsidR="00BB6D9A" w:rsidRPr="00346A33" w14:paraId="7D758CF7" w14:textId="77777777" w:rsidTr="00A579D8">
        <w:tc>
          <w:tcPr>
            <w:tcW w:w="2694" w:type="dxa"/>
            <w:gridSpan w:val="2"/>
            <w:tcBorders>
              <w:top w:val="single" w:sz="4" w:space="0" w:color="auto"/>
              <w:left w:val="single" w:sz="4" w:space="0" w:color="auto"/>
            </w:tcBorders>
          </w:tcPr>
          <w:p w14:paraId="4A6265B9" w14:textId="77777777" w:rsidR="00BB6D9A" w:rsidRPr="00702E34" w:rsidRDefault="00BB6D9A" w:rsidP="00A579D8">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BE54911" w14:textId="5A8DFB96" w:rsidR="00BB6D9A" w:rsidRDefault="00BB6D9A" w:rsidP="00A579D8">
            <w:pPr>
              <w:spacing w:after="0"/>
              <w:ind w:left="100"/>
              <w:rPr>
                <w:rFonts w:ascii="Arial" w:eastAsia="宋体" w:hAnsi="Arial"/>
                <w:noProof/>
                <w:lang w:eastAsia="zh-CN"/>
              </w:rPr>
            </w:pPr>
            <w:r>
              <w:rPr>
                <w:rFonts w:ascii="Arial" w:eastAsia="宋体" w:hAnsi="Arial" w:hint="eastAsia"/>
                <w:noProof/>
                <w:lang w:eastAsia="zh-CN"/>
              </w:rPr>
              <w:t xml:space="preserve">In TS 38.108, </w:t>
            </w:r>
            <w:r w:rsidRPr="00FE0372">
              <w:rPr>
                <w:rFonts w:ascii="Arial" w:eastAsia="宋体" w:hAnsi="Arial"/>
                <w:noProof/>
                <w:lang w:eastAsia="zh-CN"/>
              </w:rPr>
              <w:t>For SAN type 1-H the unwanted emission requirements are applied per the TAB connector TX min cell groups</w:t>
            </w:r>
            <w:r>
              <w:rPr>
                <w:rFonts w:ascii="Arial" w:eastAsia="宋体" w:hAnsi="Arial" w:hint="eastAsia"/>
                <w:noProof/>
                <w:lang w:eastAsia="zh-CN"/>
              </w:rPr>
              <w:t xml:space="preserve">, but </w:t>
            </w:r>
            <w:r w:rsidRPr="00FE0372">
              <w:rPr>
                <w:rFonts w:ascii="Arial" w:eastAsia="宋体" w:hAnsi="Arial"/>
                <w:noProof/>
                <w:lang w:eastAsia="zh-CN"/>
              </w:rPr>
              <w:t>TAB connector TX min cell groups</w:t>
            </w:r>
            <w:r>
              <w:rPr>
                <w:rFonts w:ascii="Arial" w:eastAsia="宋体" w:hAnsi="Arial"/>
                <w:noProof/>
                <w:lang w:eastAsia="zh-CN"/>
              </w:rPr>
              <w:t xml:space="preserve"> is</w:t>
            </w:r>
            <w:r>
              <w:rPr>
                <w:rFonts w:ascii="Arial" w:eastAsia="宋体" w:hAnsi="Arial" w:hint="eastAsia"/>
                <w:noProof/>
                <w:lang w:eastAsia="zh-CN"/>
              </w:rPr>
              <w:t xml:space="preserve"> not defined in TS </w:t>
            </w:r>
            <w:r w:rsidR="001D084B">
              <w:rPr>
                <w:rFonts w:ascii="Arial" w:eastAsia="宋体" w:hAnsi="Arial" w:hint="eastAsia"/>
                <w:noProof/>
                <w:lang w:eastAsia="zh-CN"/>
              </w:rPr>
              <w:t>38.108</w:t>
            </w:r>
            <w:r>
              <w:rPr>
                <w:rFonts w:ascii="Arial" w:eastAsia="宋体" w:hAnsi="Arial" w:hint="eastAsia"/>
                <w:noProof/>
                <w:lang w:eastAsia="zh-CN"/>
              </w:rPr>
              <w:t xml:space="preserve">, so the </w:t>
            </w:r>
            <w:r w:rsidRPr="00FE0372">
              <w:rPr>
                <w:rFonts w:ascii="Arial" w:eastAsia="宋体" w:hAnsi="Arial"/>
                <w:noProof/>
                <w:lang w:eastAsia="zh-CN"/>
              </w:rPr>
              <w:t>unwanted emission requirements applicability</w:t>
            </w:r>
            <w:r w:rsidRPr="00FE0372">
              <w:rPr>
                <w:rFonts w:ascii="Arial" w:eastAsia="宋体" w:hAnsi="Arial" w:hint="eastAsia"/>
                <w:noProof/>
                <w:lang w:eastAsia="zh-CN"/>
              </w:rPr>
              <w:t xml:space="preserve"> is unclear. </w:t>
            </w:r>
          </w:p>
          <w:p w14:paraId="6630E95D" w14:textId="77777777" w:rsidR="00BB6D9A" w:rsidRPr="00702E34" w:rsidRDefault="00BB6D9A" w:rsidP="00A579D8">
            <w:pPr>
              <w:spacing w:after="0"/>
              <w:ind w:left="100"/>
              <w:rPr>
                <w:rFonts w:ascii="Arial" w:eastAsia="宋体" w:hAnsi="Arial"/>
                <w:noProof/>
                <w:lang w:eastAsia="zh-CN"/>
              </w:rPr>
            </w:pPr>
          </w:p>
        </w:tc>
      </w:tr>
      <w:tr w:rsidR="00BB6D9A" w:rsidRPr="00702E34" w14:paraId="6D8326B7" w14:textId="77777777" w:rsidTr="00A579D8">
        <w:tc>
          <w:tcPr>
            <w:tcW w:w="2694" w:type="dxa"/>
            <w:gridSpan w:val="2"/>
            <w:tcBorders>
              <w:left w:val="single" w:sz="4" w:space="0" w:color="auto"/>
            </w:tcBorders>
          </w:tcPr>
          <w:p w14:paraId="21ADED6C" w14:textId="77777777" w:rsidR="00BB6D9A" w:rsidRPr="00702E34" w:rsidRDefault="00BB6D9A" w:rsidP="00A579D8">
            <w:pPr>
              <w:spacing w:after="0"/>
              <w:rPr>
                <w:rFonts w:ascii="Arial" w:eastAsia="宋体" w:hAnsi="Arial"/>
                <w:b/>
                <w:i/>
                <w:noProof/>
                <w:sz w:val="8"/>
                <w:szCs w:val="8"/>
              </w:rPr>
            </w:pPr>
          </w:p>
        </w:tc>
        <w:tc>
          <w:tcPr>
            <w:tcW w:w="6946" w:type="dxa"/>
            <w:gridSpan w:val="9"/>
            <w:tcBorders>
              <w:right w:val="single" w:sz="4" w:space="0" w:color="auto"/>
            </w:tcBorders>
          </w:tcPr>
          <w:p w14:paraId="287A0E4B" w14:textId="77777777" w:rsidR="00BB6D9A" w:rsidRPr="00702E34" w:rsidRDefault="00BB6D9A" w:rsidP="00A579D8">
            <w:pPr>
              <w:spacing w:after="0"/>
              <w:rPr>
                <w:rFonts w:ascii="Arial" w:eastAsia="宋体" w:hAnsi="Arial"/>
                <w:noProof/>
                <w:sz w:val="8"/>
                <w:szCs w:val="8"/>
              </w:rPr>
            </w:pPr>
          </w:p>
        </w:tc>
      </w:tr>
      <w:tr w:rsidR="00BB6D9A" w:rsidRPr="009E730A" w14:paraId="3DCE82A7" w14:textId="77777777" w:rsidTr="00A579D8">
        <w:tc>
          <w:tcPr>
            <w:tcW w:w="2694" w:type="dxa"/>
            <w:gridSpan w:val="2"/>
            <w:tcBorders>
              <w:left w:val="single" w:sz="4" w:space="0" w:color="auto"/>
            </w:tcBorders>
          </w:tcPr>
          <w:p w14:paraId="5B7121A8" w14:textId="77777777" w:rsidR="00BB6D9A" w:rsidRPr="00702E34" w:rsidRDefault="00BB6D9A" w:rsidP="00A579D8">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5339D58" w14:textId="77777777" w:rsidR="00C73E14" w:rsidRPr="00D23D8B" w:rsidRDefault="00C73E14" w:rsidP="00C73E14">
            <w:pPr>
              <w:pStyle w:val="af0"/>
              <w:numPr>
                <w:ilvl w:val="0"/>
                <w:numId w:val="15"/>
              </w:numPr>
              <w:rPr>
                <w:rFonts w:ascii="Arial" w:eastAsia="宋体" w:hAnsi="Arial"/>
                <w:noProof/>
                <w:color w:val="000000"/>
                <w:lang w:eastAsia="zh-CN"/>
              </w:rPr>
            </w:pPr>
            <w:r>
              <w:rPr>
                <w:rFonts w:ascii="Arial" w:eastAsia="宋体" w:hAnsi="Arial" w:hint="eastAsia"/>
                <w:noProof/>
                <w:color w:val="000000"/>
                <w:lang w:eastAsia="zh-CN"/>
              </w:rPr>
              <w:t>Change</w:t>
            </w:r>
            <w:r w:rsidRPr="00EB6EA6">
              <w:rPr>
                <w:rFonts w:ascii="Arial" w:eastAsia="宋体" w:hAnsi="Arial" w:hint="eastAsia"/>
                <w:noProof/>
                <w:color w:val="000000"/>
                <w:lang w:eastAsia="zh-CN"/>
              </w:rPr>
              <w:t xml:space="preserve"> </w:t>
            </w:r>
            <w:r w:rsidRPr="00EB6EA6">
              <w:rPr>
                <w:rFonts w:ascii="Arial" w:eastAsia="宋体" w:hAnsi="Arial"/>
                <w:noProof/>
                <w:color w:val="000000"/>
                <w:lang w:eastAsia="zh-CN"/>
              </w:rPr>
              <w:t>“</w:t>
            </w:r>
            <w:r>
              <w:t xml:space="preserve">For </w:t>
            </w:r>
            <w:r w:rsidRPr="00D23D8B">
              <w:rPr>
                <w:i/>
              </w:rPr>
              <w:t>SAN type 1-H</w:t>
            </w:r>
            <w:r>
              <w:t xml:space="preserve"> the unwanted emission requirements are applied per the </w:t>
            </w:r>
            <w:r w:rsidRPr="00D23D8B">
              <w:rPr>
                <w:i/>
              </w:rPr>
              <w:t xml:space="preserve">TAB connector TX min cell groups </w:t>
            </w:r>
            <w:r>
              <w:t xml:space="preserve">for all the configurations supported by the </w:t>
            </w:r>
            <w:r>
              <w:rPr>
                <w:rFonts w:hint="eastAsia"/>
              </w:rPr>
              <w:t>SAN</w:t>
            </w:r>
            <w:r>
              <w:t>.</w:t>
            </w:r>
            <w:r w:rsidRPr="00D23D8B">
              <w:rPr>
                <w:rFonts w:ascii="Arial" w:eastAsia="宋体" w:hAnsi="Arial"/>
                <w:noProof/>
                <w:color w:val="000000"/>
                <w:lang w:eastAsia="zh-CN"/>
              </w:rPr>
              <w:t>”</w:t>
            </w:r>
            <w:r>
              <w:rPr>
                <w:rFonts w:ascii="Arial" w:eastAsia="宋体" w:hAnsi="Arial" w:hint="eastAsia"/>
                <w:noProof/>
                <w:color w:val="000000"/>
                <w:lang w:eastAsia="zh-CN"/>
              </w:rPr>
              <w:t xml:space="preserve"> to </w:t>
            </w:r>
            <w:r>
              <w:rPr>
                <w:rFonts w:ascii="Arial" w:eastAsia="宋体" w:hAnsi="Arial"/>
                <w:noProof/>
                <w:color w:val="000000"/>
                <w:lang w:eastAsia="zh-CN"/>
              </w:rPr>
              <w:t>“</w:t>
            </w:r>
            <w:r>
              <w:t xml:space="preserve">For </w:t>
            </w:r>
            <w:r w:rsidRPr="00D23D8B">
              <w:rPr>
                <w:i/>
              </w:rPr>
              <w:t>SAN type 1-H</w:t>
            </w:r>
            <w:r>
              <w:t xml:space="preserve"> the unwanted emission requirements are applied </w:t>
            </w:r>
            <w:r>
              <w:rPr>
                <w:rFonts w:hint="eastAsia"/>
                <w:lang w:eastAsia="zh-CN"/>
              </w:rPr>
              <w:t>to sum of power over all</w:t>
            </w:r>
            <w:r>
              <w:t xml:space="preserve"> </w:t>
            </w:r>
            <w:r w:rsidRPr="00D23D8B">
              <w:rPr>
                <w:i/>
              </w:rPr>
              <w:t>TAB connector</w:t>
            </w:r>
            <w:r>
              <w:rPr>
                <w:rFonts w:hint="eastAsia"/>
                <w:i/>
                <w:lang w:eastAsia="zh-CN"/>
              </w:rPr>
              <w:t>s</w:t>
            </w:r>
            <w:r w:rsidRPr="00D23D8B">
              <w:rPr>
                <w:i/>
              </w:rPr>
              <w:t xml:space="preserve"> </w:t>
            </w:r>
            <w:r>
              <w:t xml:space="preserve">for all the configurations supported by the </w:t>
            </w:r>
            <w:proofErr w:type="spellStart"/>
            <w:r>
              <w:rPr>
                <w:rFonts w:hint="eastAsia"/>
              </w:rPr>
              <w:t>SAN</w:t>
            </w:r>
            <w:r>
              <w:t>.</w:t>
            </w:r>
            <w:r>
              <w:rPr>
                <w:rFonts w:ascii="Arial" w:eastAsia="宋体" w:hAnsi="Arial"/>
                <w:noProof/>
                <w:color w:val="000000"/>
                <w:lang w:eastAsia="zh-CN"/>
              </w:rPr>
              <w:t>”</w:t>
            </w:r>
            <w:r>
              <w:rPr>
                <w:rFonts w:ascii="Arial" w:eastAsia="宋体" w:hAnsi="Arial" w:hint="eastAsia"/>
                <w:noProof/>
                <w:color w:val="000000"/>
                <w:lang w:eastAsia="zh-CN"/>
              </w:rPr>
              <w:t>in</w:t>
            </w:r>
            <w:proofErr w:type="spellEnd"/>
            <w:r>
              <w:rPr>
                <w:rFonts w:ascii="Arial" w:eastAsia="宋体" w:hAnsi="Arial" w:hint="eastAsia"/>
                <w:noProof/>
                <w:color w:val="000000"/>
                <w:lang w:eastAsia="zh-CN"/>
              </w:rPr>
              <w:t xml:space="preserve"> clause 6.6.1.</w:t>
            </w:r>
          </w:p>
          <w:p w14:paraId="0DC48BAB" w14:textId="56523C4A" w:rsidR="00BB6D9A" w:rsidRDefault="00BB6D9A" w:rsidP="00BB6D9A">
            <w:pPr>
              <w:pStyle w:val="af0"/>
              <w:numPr>
                <w:ilvl w:val="0"/>
                <w:numId w:val="15"/>
              </w:numPr>
              <w:rPr>
                <w:rFonts w:ascii="Arial" w:eastAsia="宋体" w:hAnsi="Arial"/>
                <w:noProof/>
                <w:color w:val="000000"/>
                <w:lang w:eastAsia="zh-CN"/>
              </w:rPr>
            </w:pPr>
            <w:r>
              <w:rPr>
                <w:rFonts w:ascii="Arial" w:eastAsia="宋体" w:hAnsi="Arial" w:hint="eastAsia"/>
                <w:noProof/>
                <w:color w:val="000000"/>
                <w:lang w:eastAsia="zh-CN"/>
              </w:rPr>
              <w:t xml:space="preserve">Add </w:t>
            </w:r>
            <w:r>
              <w:rPr>
                <w:rFonts w:ascii="Arial" w:eastAsia="宋体" w:hAnsi="Arial"/>
                <w:noProof/>
                <w:color w:val="000000"/>
                <w:lang w:eastAsia="zh-CN"/>
              </w:rPr>
              <w:t>“</w:t>
            </w:r>
            <w:r>
              <w:rPr>
                <w:rFonts w:hint="eastAsia"/>
                <w:lang w:eastAsia="zh-CN"/>
              </w:rPr>
              <w:t>T</w:t>
            </w:r>
            <w:r w:rsidRPr="00DB3327">
              <w:rPr>
                <w:lang w:eastAsia="zh-CN"/>
              </w:rPr>
              <w:t>he ACLR limits</w:t>
            </w:r>
            <w:r>
              <w:rPr>
                <w:rFonts w:hint="eastAsia"/>
                <w:lang w:eastAsia="zh-CN"/>
              </w:rPr>
              <w:t xml:space="preserve"> in Tables </w:t>
            </w:r>
            <w:r w:rsidRPr="00996324">
              <w:rPr>
                <w:lang w:eastAsia="zh-CN"/>
              </w:rPr>
              <w:t>6.6.3.2-1</w:t>
            </w:r>
            <w:r>
              <w:rPr>
                <w:rFonts w:hint="eastAsia"/>
                <w:lang w:eastAsia="zh-CN"/>
              </w:rPr>
              <w:t xml:space="preserve"> and </w:t>
            </w:r>
            <w:r>
              <w:t>6.6.</w:t>
            </w:r>
            <w:r>
              <w:rPr>
                <w:lang w:eastAsia="zh-CN"/>
              </w:rPr>
              <w:t>3</w:t>
            </w:r>
            <w:r>
              <w:t>.2-</w:t>
            </w:r>
            <w:r>
              <w:rPr>
                <w:rFonts w:hint="eastAsia"/>
                <w:lang w:eastAsia="zh-CN"/>
              </w:rPr>
              <w:t>2</w:t>
            </w:r>
            <w:r w:rsidRPr="00DB3327">
              <w:rPr>
                <w:lang w:eastAsia="zh-CN"/>
              </w:rPr>
              <w:t xml:space="preserve"> shall be applied to ACLR </w:t>
            </w:r>
            <w:r w:rsidR="00274511">
              <w:rPr>
                <w:rFonts w:hint="eastAsia"/>
                <w:lang w:eastAsia="zh-CN"/>
              </w:rPr>
              <w:t xml:space="preserve">for sum of power </w:t>
            </w:r>
            <w:r w:rsidRPr="00DB3327">
              <w:rPr>
                <w:lang w:eastAsia="zh-CN"/>
              </w:rPr>
              <w:t xml:space="preserve">over all </w:t>
            </w:r>
            <w:r w:rsidRPr="00996324">
              <w:rPr>
                <w:i/>
                <w:lang w:eastAsia="zh-CN"/>
              </w:rPr>
              <w:t>TAB connectors</w:t>
            </w:r>
            <w:r w:rsidRPr="00DB3327">
              <w:rPr>
                <w:lang w:eastAsia="zh-CN"/>
              </w:rPr>
              <w:t xml:space="preserve"> for </w:t>
            </w:r>
            <w:r w:rsidRPr="00996324">
              <w:rPr>
                <w:i/>
                <w:lang w:eastAsia="zh-CN"/>
              </w:rPr>
              <w:t>SAN type 1-H</w:t>
            </w:r>
            <w:r>
              <w:rPr>
                <w:rFonts w:hint="eastAsia"/>
                <w:lang w:eastAsia="zh-CN"/>
              </w:rPr>
              <w:t>.</w:t>
            </w:r>
            <w:r>
              <w:rPr>
                <w:rFonts w:ascii="Arial" w:eastAsia="宋体" w:hAnsi="Arial"/>
                <w:noProof/>
                <w:color w:val="000000"/>
                <w:lang w:eastAsia="zh-CN"/>
              </w:rPr>
              <w:t>”</w:t>
            </w:r>
            <w:r>
              <w:rPr>
                <w:rFonts w:ascii="Arial" w:eastAsia="宋体" w:hAnsi="Arial" w:hint="eastAsia"/>
                <w:noProof/>
                <w:color w:val="000000"/>
                <w:lang w:eastAsia="zh-CN"/>
              </w:rPr>
              <w:t xml:space="preserve"> in clause 6.6.3.2.</w:t>
            </w:r>
          </w:p>
          <w:p w14:paraId="482EDF2F" w14:textId="77777777" w:rsidR="00BB6D9A" w:rsidRDefault="00BB6D9A" w:rsidP="00BB6D9A">
            <w:pPr>
              <w:pStyle w:val="af0"/>
              <w:numPr>
                <w:ilvl w:val="0"/>
                <w:numId w:val="15"/>
              </w:numPr>
              <w:rPr>
                <w:rFonts w:ascii="Arial" w:eastAsia="宋体" w:hAnsi="Arial"/>
                <w:noProof/>
                <w:color w:val="000000"/>
                <w:lang w:eastAsia="zh-CN"/>
              </w:rPr>
            </w:pPr>
            <w:r>
              <w:rPr>
                <w:rFonts w:ascii="Arial" w:eastAsia="宋体" w:hAnsi="Arial" w:hint="eastAsia"/>
                <w:noProof/>
                <w:color w:val="000000"/>
                <w:lang w:eastAsia="zh-CN"/>
              </w:rPr>
              <w:t xml:space="preserve">Add </w:t>
            </w:r>
            <w:r>
              <w:rPr>
                <w:rFonts w:ascii="Arial" w:eastAsia="宋体" w:hAnsi="Arial"/>
                <w:noProof/>
                <w:color w:val="000000"/>
                <w:lang w:eastAsia="zh-CN"/>
              </w:rPr>
              <w:t>“</w:t>
            </w:r>
            <w:r w:rsidRPr="00A83216">
              <w:rPr>
                <w:rFonts w:ascii="Arial" w:eastAsia="宋体" w:hAnsi="Arial"/>
                <w:noProof/>
                <w:color w:val="000000"/>
                <w:lang w:eastAsia="zh-CN"/>
              </w:rPr>
              <w:t>The operating band unwanted emissions limits defined in Table 6.6.4.2-1 shall be applied to the sum of the emission power over all TAB connectors for SAN type 1-H.</w:t>
            </w:r>
            <w:r>
              <w:rPr>
                <w:rFonts w:ascii="Arial" w:eastAsia="宋体" w:hAnsi="Arial"/>
                <w:noProof/>
                <w:color w:val="000000"/>
                <w:lang w:eastAsia="zh-CN"/>
              </w:rPr>
              <w:t>”</w:t>
            </w:r>
            <w:r>
              <w:rPr>
                <w:rFonts w:ascii="Arial" w:eastAsia="宋体" w:hAnsi="Arial" w:hint="eastAsia"/>
                <w:noProof/>
                <w:color w:val="000000"/>
                <w:lang w:eastAsia="zh-CN"/>
              </w:rPr>
              <w:t xml:space="preserve"> in clause 6.6.4.2.</w:t>
            </w:r>
          </w:p>
          <w:p w14:paraId="4934F387" w14:textId="77777777" w:rsidR="00BB6D9A" w:rsidRPr="00FE0372" w:rsidRDefault="00BB6D9A" w:rsidP="00BB6D9A">
            <w:pPr>
              <w:pStyle w:val="af0"/>
              <w:numPr>
                <w:ilvl w:val="0"/>
                <w:numId w:val="15"/>
              </w:numPr>
              <w:rPr>
                <w:rFonts w:ascii="Arial" w:eastAsia="宋体" w:hAnsi="Arial"/>
                <w:noProof/>
                <w:color w:val="000000"/>
                <w:lang w:eastAsia="zh-CN"/>
              </w:rPr>
            </w:pPr>
            <w:r>
              <w:rPr>
                <w:rFonts w:ascii="Arial" w:eastAsia="宋体" w:hAnsi="Arial" w:hint="eastAsia"/>
                <w:noProof/>
                <w:color w:val="000000"/>
                <w:lang w:eastAsia="zh-CN"/>
              </w:rPr>
              <w:t xml:space="preserve">Add </w:t>
            </w:r>
            <w:r>
              <w:rPr>
                <w:rFonts w:ascii="Arial" w:eastAsia="宋体" w:hAnsi="Arial"/>
                <w:noProof/>
                <w:color w:val="000000"/>
                <w:lang w:eastAsia="zh-CN"/>
              </w:rPr>
              <w:t>“</w:t>
            </w:r>
            <w:r w:rsidRPr="00A83216">
              <w:rPr>
                <w:rFonts w:ascii="Arial" w:eastAsia="宋体" w:hAnsi="Arial"/>
                <w:noProof/>
                <w:color w:val="000000"/>
                <w:lang w:eastAsia="zh-CN"/>
              </w:rPr>
              <w:t>The sum of the spurious emissions over all TAB connectors for SAN type 1-H shall not exceed the limits defined in clauses 6.6.5.2.1 – 6.6.5.2.4.</w:t>
            </w:r>
            <w:r>
              <w:rPr>
                <w:rFonts w:ascii="Arial" w:eastAsia="宋体" w:hAnsi="Arial"/>
                <w:noProof/>
                <w:color w:val="000000"/>
                <w:lang w:eastAsia="zh-CN"/>
              </w:rPr>
              <w:t>”</w:t>
            </w:r>
            <w:r>
              <w:rPr>
                <w:rFonts w:ascii="Arial" w:eastAsia="宋体" w:hAnsi="Arial" w:hint="eastAsia"/>
                <w:noProof/>
                <w:color w:val="000000"/>
                <w:lang w:eastAsia="zh-CN"/>
              </w:rPr>
              <w:t xml:space="preserve"> in clause 6.6.5.2.</w:t>
            </w:r>
          </w:p>
          <w:p w14:paraId="0F6F59A3" w14:textId="77777777" w:rsidR="00BB6D9A" w:rsidRPr="00C44658" w:rsidRDefault="00BB6D9A" w:rsidP="00A579D8">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BB6D9A" w:rsidRPr="00702E34" w14:paraId="5E9D0322" w14:textId="77777777" w:rsidTr="00A579D8">
        <w:tc>
          <w:tcPr>
            <w:tcW w:w="2694" w:type="dxa"/>
            <w:gridSpan w:val="2"/>
            <w:tcBorders>
              <w:left w:val="single" w:sz="4" w:space="0" w:color="auto"/>
            </w:tcBorders>
          </w:tcPr>
          <w:p w14:paraId="3677229A" w14:textId="77777777" w:rsidR="00BB6D9A" w:rsidRPr="00702E34" w:rsidRDefault="00BB6D9A" w:rsidP="00A579D8">
            <w:pPr>
              <w:spacing w:after="0"/>
              <w:rPr>
                <w:rFonts w:ascii="Arial" w:eastAsia="宋体" w:hAnsi="Arial"/>
                <w:b/>
                <w:i/>
                <w:noProof/>
                <w:sz w:val="8"/>
                <w:szCs w:val="8"/>
              </w:rPr>
            </w:pPr>
          </w:p>
        </w:tc>
        <w:tc>
          <w:tcPr>
            <w:tcW w:w="6946" w:type="dxa"/>
            <w:gridSpan w:val="9"/>
            <w:tcBorders>
              <w:right w:val="single" w:sz="4" w:space="0" w:color="auto"/>
            </w:tcBorders>
          </w:tcPr>
          <w:p w14:paraId="137730EF" w14:textId="77777777" w:rsidR="00BB6D9A" w:rsidRPr="00702E34" w:rsidRDefault="00BB6D9A" w:rsidP="00A579D8">
            <w:pPr>
              <w:spacing w:after="0"/>
              <w:rPr>
                <w:rFonts w:ascii="Arial" w:eastAsia="宋体" w:hAnsi="Arial"/>
                <w:noProof/>
                <w:sz w:val="8"/>
                <w:szCs w:val="8"/>
              </w:rPr>
            </w:pPr>
          </w:p>
        </w:tc>
      </w:tr>
      <w:tr w:rsidR="00BB6D9A" w:rsidRPr="00702E34" w14:paraId="0D494FA0" w14:textId="77777777" w:rsidTr="00A579D8">
        <w:tc>
          <w:tcPr>
            <w:tcW w:w="2694" w:type="dxa"/>
            <w:gridSpan w:val="2"/>
            <w:tcBorders>
              <w:left w:val="single" w:sz="4" w:space="0" w:color="auto"/>
              <w:bottom w:val="single" w:sz="4" w:space="0" w:color="auto"/>
            </w:tcBorders>
          </w:tcPr>
          <w:p w14:paraId="488E260A" w14:textId="77777777" w:rsidR="00BB6D9A" w:rsidRPr="00702E34" w:rsidRDefault="00BB6D9A" w:rsidP="00A579D8">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561CAF" w14:textId="77777777" w:rsidR="00BB6D9A" w:rsidRDefault="00BB6D9A" w:rsidP="00A579D8">
            <w:pPr>
              <w:spacing w:after="0"/>
              <w:ind w:left="100"/>
              <w:rPr>
                <w:rFonts w:ascii="Arial" w:eastAsia="宋体" w:hAnsi="Arial"/>
                <w:noProof/>
                <w:lang w:eastAsia="zh-CN"/>
              </w:rPr>
            </w:pPr>
            <w:r>
              <w:rPr>
                <w:rFonts w:ascii="Arial" w:eastAsia="宋体" w:hAnsi="Arial" w:hint="eastAsia"/>
                <w:noProof/>
                <w:lang w:eastAsia="zh-CN"/>
              </w:rPr>
              <w:t>U</w:t>
            </w:r>
            <w:r w:rsidRPr="00256C66">
              <w:rPr>
                <w:rFonts w:ascii="Arial" w:eastAsia="宋体" w:hAnsi="Arial"/>
                <w:noProof/>
                <w:lang w:eastAsia="zh-CN"/>
              </w:rPr>
              <w:t>nwanted emission requirements applicability</w:t>
            </w:r>
            <w:r>
              <w:rPr>
                <w:rFonts w:ascii="Arial" w:eastAsia="宋体" w:hAnsi="Arial" w:hint="eastAsia"/>
                <w:noProof/>
                <w:lang w:eastAsia="zh-CN"/>
              </w:rPr>
              <w:t xml:space="preserve"> would be missing.</w:t>
            </w:r>
          </w:p>
          <w:p w14:paraId="52973140" w14:textId="77777777" w:rsidR="00BB6D9A" w:rsidRPr="009F4350" w:rsidRDefault="00BB6D9A" w:rsidP="00A579D8">
            <w:pPr>
              <w:spacing w:after="0"/>
              <w:ind w:left="100"/>
              <w:rPr>
                <w:rFonts w:ascii="Arial" w:eastAsia="宋体" w:hAnsi="Arial"/>
                <w:lang w:eastAsia="zh-CN"/>
              </w:rPr>
            </w:pPr>
          </w:p>
        </w:tc>
      </w:tr>
      <w:tr w:rsidR="00BB6D9A" w:rsidRPr="00702E34" w14:paraId="15D3B980" w14:textId="77777777" w:rsidTr="00A579D8">
        <w:tc>
          <w:tcPr>
            <w:tcW w:w="2694" w:type="dxa"/>
            <w:gridSpan w:val="2"/>
          </w:tcPr>
          <w:p w14:paraId="50806BC4" w14:textId="77777777" w:rsidR="00BB6D9A" w:rsidRPr="00702E34" w:rsidRDefault="00BB6D9A" w:rsidP="00A579D8">
            <w:pPr>
              <w:spacing w:after="0"/>
              <w:rPr>
                <w:rFonts w:ascii="Arial" w:eastAsia="宋体" w:hAnsi="Arial"/>
                <w:b/>
                <w:i/>
                <w:noProof/>
                <w:sz w:val="8"/>
                <w:szCs w:val="8"/>
              </w:rPr>
            </w:pPr>
          </w:p>
        </w:tc>
        <w:tc>
          <w:tcPr>
            <w:tcW w:w="6946" w:type="dxa"/>
            <w:gridSpan w:val="9"/>
          </w:tcPr>
          <w:p w14:paraId="69B31258" w14:textId="77777777" w:rsidR="00BB6D9A" w:rsidRPr="00702E34" w:rsidRDefault="00BB6D9A" w:rsidP="00A579D8">
            <w:pPr>
              <w:spacing w:after="0"/>
              <w:rPr>
                <w:rFonts w:ascii="Arial" w:eastAsia="宋体" w:hAnsi="Arial"/>
                <w:noProof/>
                <w:sz w:val="8"/>
                <w:szCs w:val="8"/>
              </w:rPr>
            </w:pPr>
          </w:p>
        </w:tc>
      </w:tr>
      <w:tr w:rsidR="00BB6D9A" w:rsidRPr="00702E34" w14:paraId="61EF6E4C" w14:textId="77777777" w:rsidTr="00A579D8">
        <w:tc>
          <w:tcPr>
            <w:tcW w:w="2694" w:type="dxa"/>
            <w:gridSpan w:val="2"/>
            <w:tcBorders>
              <w:top w:val="single" w:sz="4" w:space="0" w:color="auto"/>
              <w:left w:val="single" w:sz="4" w:space="0" w:color="auto"/>
            </w:tcBorders>
          </w:tcPr>
          <w:p w14:paraId="76801CD1" w14:textId="77777777" w:rsidR="00BB6D9A" w:rsidRPr="00702E34" w:rsidRDefault="00BB6D9A" w:rsidP="00A579D8">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BDE7C68" w14:textId="77777777" w:rsidR="00BB6D9A" w:rsidRDefault="00BB6D9A" w:rsidP="00A579D8">
            <w:pPr>
              <w:spacing w:after="0"/>
              <w:ind w:left="100"/>
              <w:rPr>
                <w:rFonts w:ascii="Arial" w:eastAsia="宋体" w:hAnsi="Arial"/>
                <w:noProof/>
                <w:lang w:eastAsia="zh-CN"/>
              </w:rPr>
            </w:pPr>
            <w:r>
              <w:rPr>
                <w:rFonts w:ascii="Arial" w:eastAsia="宋体" w:hAnsi="Arial" w:hint="eastAsia"/>
                <w:noProof/>
                <w:lang w:eastAsia="zh-CN"/>
              </w:rPr>
              <w:t>6</w:t>
            </w:r>
            <w:r w:rsidRPr="00081813">
              <w:rPr>
                <w:rFonts w:ascii="Arial" w:eastAsia="宋体" w:hAnsi="Arial"/>
                <w:noProof/>
                <w:lang w:eastAsia="zh-CN"/>
              </w:rPr>
              <w:t>.</w:t>
            </w:r>
            <w:r>
              <w:rPr>
                <w:rFonts w:ascii="Arial" w:eastAsia="宋体" w:hAnsi="Arial" w:hint="eastAsia"/>
                <w:noProof/>
                <w:lang w:eastAsia="zh-CN"/>
              </w:rPr>
              <w:t>6.1, 6.6.3.2, 6.6.4.2, 6.6.5.2</w:t>
            </w:r>
          </w:p>
          <w:p w14:paraId="11576CA3" w14:textId="77777777" w:rsidR="00BB6D9A" w:rsidRPr="00702E34" w:rsidRDefault="00BB6D9A" w:rsidP="00A579D8">
            <w:pPr>
              <w:spacing w:after="0"/>
              <w:ind w:left="100"/>
              <w:rPr>
                <w:rFonts w:ascii="Arial" w:eastAsia="宋体" w:hAnsi="Arial"/>
                <w:noProof/>
                <w:lang w:eastAsia="zh-CN"/>
              </w:rPr>
            </w:pPr>
          </w:p>
        </w:tc>
      </w:tr>
      <w:tr w:rsidR="00BB6D9A" w:rsidRPr="00702E34" w14:paraId="7934F2B4" w14:textId="77777777" w:rsidTr="00A579D8">
        <w:tc>
          <w:tcPr>
            <w:tcW w:w="2694" w:type="dxa"/>
            <w:gridSpan w:val="2"/>
            <w:tcBorders>
              <w:left w:val="single" w:sz="4" w:space="0" w:color="auto"/>
            </w:tcBorders>
          </w:tcPr>
          <w:p w14:paraId="39674595" w14:textId="77777777" w:rsidR="00BB6D9A" w:rsidRPr="00702E34" w:rsidRDefault="00BB6D9A" w:rsidP="00A579D8">
            <w:pPr>
              <w:spacing w:after="0"/>
              <w:rPr>
                <w:rFonts w:ascii="Arial" w:eastAsia="宋体" w:hAnsi="Arial"/>
                <w:b/>
                <w:i/>
                <w:noProof/>
                <w:sz w:val="8"/>
                <w:szCs w:val="8"/>
              </w:rPr>
            </w:pPr>
          </w:p>
        </w:tc>
        <w:tc>
          <w:tcPr>
            <w:tcW w:w="6946" w:type="dxa"/>
            <w:gridSpan w:val="9"/>
            <w:tcBorders>
              <w:right w:val="single" w:sz="4" w:space="0" w:color="auto"/>
            </w:tcBorders>
          </w:tcPr>
          <w:p w14:paraId="49E53527" w14:textId="77777777" w:rsidR="00BB6D9A" w:rsidRPr="00702E34" w:rsidRDefault="00BB6D9A" w:rsidP="00A579D8">
            <w:pPr>
              <w:spacing w:after="0"/>
              <w:rPr>
                <w:rFonts w:ascii="Arial" w:eastAsia="宋体" w:hAnsi="Arial"/>
                <w:noProof/>
                <w:sz w:val="8"/>
                <w:szCs w:val="8"/>
              </w:rPr>
            </w:pPr>
          </w:p>
        </w:tc>
      </w:tr>
      <w:tr w:rsidR="00BB6D9A" w:rsidRPr="00702E34" w14:paraId="7673B306" w14:textId="77777777" w:rsidTr="00A579D8">
        <w:tc>
          <w:tcPr>
            <w:tcW w:w="2694" w:type="dxa"/>
            <w:gridSpan w:val="2"/>
            <w:tcBorders>
              <w:left w:val="single" w:sz="4" w:space="0" w:color="auto"/>
            </w:tcBorders>
          </w:tcPr>
          <w:p w14:paraId="7F4FE5EA" w14:textId="77777777" w:rsidR="00BB6D9A" w:rsidRPr="00702E34" w:rsidRDefault="00BB6D9A" w:rsidP="00A579D8">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7342BE2" w14:textId="77777777" w:rsidR="00BB6D9A" w:rsidRPr="00702E34" w:rsidRDefault="00BB6D9A" w:rsidP="00A579D8">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449E7" w14:textId="77777777" w:rsidR="00BB6D9A" w:rsidRPr="00702E34" w:rsidRDefault="00BB6D9A" w:rsidP="00A579D8">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591403B9" w14:textId="77777777" w:rsidR="00BB6D9A" w:rsidRPr="00702E34" w:rsidRDefault="00BB6D9A" w:rsidP="00A579D8">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FDFC41E" w14:textId="77777777" w:rsidR="00BB6D9A" w:rsidRPr="00702E34" w:rsidRDefault="00BB6D9A" w:rsidP="00A579D8">
            <w:pPr>
              <w:spacing w:after="0"/>
              <w:ind w:left="99"/>
              <w:rPr>
                <w:rFonts w:ascii="Arial" w:eastAsia="宋体" w:hAnsi="Arial"/>
                <w:noProof/>
              </w:rPr>
            </w:pPr>
          </w:p>
        </w:tc>
      </w:tr>
      <w:tr w:rsidR="00BB6D9A" w:rsidRPr="00702E34" w14:paraId="0EB2BD01" w14:textId="77777777" w:rsidTr="00A579D8">
        <w:tc>
          <w:tcPr>
            <w:tcW w:w="2694" w:type="dxa"/>
            <w:gridSpan w:val="2"/>
            <w:tcBorders>
              <w:left w:val="single" w:sz="4" w:space="0" w:color="auto"/>
            </w:tcBorders>
          </w:tcPr>
          <w:p w14:paraId="4FA7DE3F" w14:textId="77777777" w:rsidR="00BB6D9A" w:rsidRPr="00702E34" w:rsidRDefault="00BB6D9A" w:rsidP="00A579D8">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5F478" w14:textId="77777777" w:rsidR="00BB6D9A" w:rsidRPr="00702E34" w:rsidRDefault="00BB6D9A" w:rsidP="00A579D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09AC6" w14:textId="77777777" w:rsidR="00BB6D9A" w:rsidRPr="00702E34" w:rsidRDefault="00BB6D9A" w:rsidP="00A579D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9BE8F73" w14:textId="77777777" w:rsidR="00BB6D9A" w:rsidRPr="00702E34" w:rsidRDefault="00BB6D9A" w:rsidP="00A579D8">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0E91E960" w14:textId="77777777" w:rsidR="00BB6D9A" w:rsidRPr="00702E34" w:rsidRDefault="00BB6D9A" w:rsidP="00A579D8">
            <w:pPr>
              <w:spacing w:after="0"/>
              <w:ind w:left="99"/>
              <w:rPr>
                <w:rFonts w:ascii="Arial" w:eastAsia="宋体" w:hAnsi="Arial"/>
                <w:noProof/>
                <w:lang w:eastAsia="zh-CN"/>
              </w:rPr>
            </w:pPr>
            <w:r w:rsidRPr="00702E34">
              <w:rPr>
                <w:rFonts w:ascii="Arial" w:eastAsia="宋体" w:hAnsi="Arial"/>
                <w:noProof/>
              </w:rPr>
              <w:t xml:space="preserve">TS/TR ... CR ... </w:t>
            </w:r>
          </w:p>
        </w:tc>
      </w:tr>
      <w:tr w:rsidR="00BB6D9A" w:rsidRPr="00702E34" w14:paraId="785747A2" w14:textId="77777777" w:rsidTr="00A579D8">
        <w:tc>
          <w:tcPr>
            <w:tcW w:w="2694" w:type="dxa"/>
            <w:gridSpan w:val="2"/>
            <w:tcBorders>
              <w:left w:val="single" w:sz="4" w:space="0" w:color="auto"/>
            </w:tcBorders>
          </w:tcPr>
          <w:p w14:paraId="7A097A85" w14:textId="77777777" w:rsidR="00BB6D9A" w:rsidRPr="00702E34" w:rsidRDefault="00BB6D9A" w:rsidP="00A579D8">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8AE3222" w14:textId="77777777" w:rsidR="00BB6D9A" w:rsidRPr="00702E34" w:rsidRDefault="00BB6D9A" w:rsidP="00A579D8">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618E5" w14:textId="77777777" w:rsidR="00BB6D9A" w:rsidRPr="00702E34" w:rsidRDefault="00BB6D9A" w:rsidP="00A579D8">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3B5DB2A" w14:textId="77777777" w:rsidR="00BB6D9A" w:rsidRPr="00702E34" w:rsidRDefault="00BB6D9A" w:rsidP="00A579D8">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2A5A929" w14:textId="77777777" w:rsidR="00BB6D9A" w:rsidRPr="00702E34" w:rsidRDefault="00BB6D9A" w:rsidP="00A579D8">
            <w:pPr>
              <w:spacing w:after="0"/>
              <w:ind w:left="99"/>
              <w:rPr>
                <w:rFonts w:ascii="Arial" w:eastAsia="宋体" w:hAnsi="Arial"/>
                <w:noProof/>
                <w:lang w:eastAsia="zh-CN"/>
              </w:rPr>
            </w:pPr>
            <w:r w:rsidRPr="00702E34">
              <w:rPr>
                <w:rFonts w:ascii="Arial" w:eastAsia="宋体" w:hAnsi="Arial"/>
                <w:noProof/>
              </w:rPr>
              <w:t>TS/TR ... CR ...</w:t>
            </w:r>
          </w:p>
        </w:tc>
      </w:tr>
      <w:tr w:rsidR="00BB6D9A" w:rsidRPr="00702E34" w14:paraId="494BE30D" w14:textId="77777777" w:rsidTr="00A579D8">
        <w:tc>
          <w:tcPr>
            <w:tcW w:w="2694" w:type="dxa"/>
            <w:gridSpan w:val="2"/>
            <w:tcBorders>
              <w:left w:val="single" w:sz="4" w:space="0" w:color="auto"/>
            </w:tcBorders>
          </w:tcPr>
          <w:p w14:paraId="47640577" w14:textId="77777777" w:rsidR="00BB6D9A" w:rsidRPr="00702E34" w:rsidRDefault="00BB6D9A" w:rsidP="00A579D8">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28A8F" w14:textId="77777777" w:rsidR="00BB6D9A" w:rsidRPr="00702E34" w:rsidRDefault="00BB6D9A" w:rsidP="00A579D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A721B" w14:textId="77777777" w:rsidR="00BB6D9A" w:rsidRPr="00702E34" w:rsidRDefault="00BB6D9A" w:rsidP="00A579D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6F84DB3" w14:textId="77777777" w:rsidR="00BB6D9A" w:rsidRPr="00702E34" w:rsidRDefault="00BB6D9A" w:rsidP="00A579D8">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EC9A856" w14:textId="77777777" w:rsidR="00BB6D9A" w:rsidRPr="00702E34" w:rsidRDefault="00BB6D9A" w:rsidP="00A579D8">
            <w:pPr>
              <w:spacing w:after="0"/>
              <w:ind w:left="99"/>
              <w:rPr>
                <w:rFonts w:ascii="Arial" w:eastAsia="宋体" w:hAnsi="Arial"/>
                <w:noProof/>
              </w:rPr>
            </w:pPr>
            <w:r w:rsidRPr="00702E34">
              <w:rPr>
                <w:rFonts w:ascii="Arial" w:eastAsia="宋体" w:hAnsi="Arial"/>
                <w:noProof/>
              </w:rPr>
              <w:t xml:space="preserve">TS/TR ... CR ... </w:t>
            </w:r>
          </w:p>
        </w:tc>
      </w:tr>
      <w:tr w:rsidR="00BB6D9A" w:rsidRPr="00702E34" w14:paraId="78733801" w14:textId="77777777" w:rsidTr="00A579D8">
        <w:tc>
          <w:tcPr>
            <w:tcW w:w="2694" w:type="dxa"/>
            <w:gridSpan w:val="2"/>
            <w:tcBorders>
              <w:left w:val="single" w:sz="4" w:space="0" w:color="auto"/>
            </w:tcBorders>
          </w:tcPr>
          <w:p w14:paraId="7F5254A4" w14:textId="77777777" w:rsidR="00BB6D9A" w:rsidRPr="00702E34" w:rsidRDefault="00BB6D9A" w:rsidP="00A579D8">
            <w:pPr>
              <w:spacing w:after="0"/>
              <w:rPr>
                <w:rFonts w:ascii="Arial" w:eastAsia="宋体" w:hAnsi="Arial"/>
                <w:b/>
                <w:i/>
                <w:noProof/>
              </w:rPr>
            </w:pPr>
          </w:p>
        </w:tc>
        <w:tc>
          <w:tcPr>
            <w:tcW w:w="6946" w:type="dxa"/>
            <w:gridSpan w:val="9"/>
            <w:tcBorders>
              <w:right w:val="single" w:sz="4" w:space="0" w:color="auto"/>
            </w:tcBorders>
          </w:tcPr>
          <w:p w14:paraId="14861F80" w14:textId="77777777" w:rsidR="00BB6D9A" w:rsidRPr="00702E34" w:rsidRDefault="00BB6D9A" w:rsidP="00A579D8">
            <w:pPr>
              <w:spacing w:after="0"/>
              <w:rPr>
                <w:rFonts w:ascii="Arial" w:eastAsia="宋体" w:hAnsi="Arial"/>
                <w:noProof/>
              </w:rPr>
            </w:pPr>
          </w:p>
        </w:tc>
      </w:tr>
      <w:tr w:rsidR="00BB6D9A" w:rsidRPr="00702E34" w14:paraId="1D15D810" w14:textId="77777777" w:rsidTr="00A579D8">
        <w:tc>
          <w:tcPr>
            <w:tcW w:w="2694" w:type="dxa"/>
            <w:gridSpan w:val="2"/>
            <w:tcBorders>
              <w:left w:val="single" w:sz="4" w:space="0" w:color="auto"/>
              <w:bottom w:val="single" w:sz="4" w:space="0" w:color="auto"/>
            </w:tcBorders>
          </w:tcPr>
          <w:p w14:paraId="77387BA4" w14:textId="77777777" w:rsidR="00BB6D9A" w:rsidRPr="00702E34" w:rsidRDefault="00BB6D9A" w:rsidP="00A579D8">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4CEC3764" w14:textId="77777777" w:rsidR="00BB6D9A" w:rsidRPr="00702E34" w:rsidRDefault="00BB6D9A" w:rsidP="00A579D8">
            <w:pPr>
              <w:spacing w:after="0"/>
              <w:ind w:left="100"/>
              <w:rPr>
                <w:rFonts w:ascii="Arial" w:eastAsia="宋体" w:hAnsi="Arial"/>
                <w:noProof/>
              </w:rPr>
            </w:pPr>
          </w:p>
        </w:tc>
      </w:tr>
      <w:tr w:rsidR="00BB6D9A" w:rsidRPr="00702E34" w14:paraId="0CE1BC19" w14:textId="77777777" w:rsidTr="00A579D8">
        <w:tc>
          <w:tcPr>
            <w:tcW w:w="2694" w:type="dxa"/>
            <w:gridSpan w:val="2"/>
            <w:tcBorders>
              <w:top w:val="single" w:sz="4" w:space="0" w:color="auto"/>
              <w:bottom w:val="single" w:sz="4" w:space="0" w:color="auto"/>
            </w:tcBorders>
          </w:tcPr>
          <w:p w14:paraId="6A0EA465" w14:textId="77777777" w:rsidR="00BB6D9A" w:rsidRPr="00702E34" w:rsidRDefault="00BB6D9A" w:rsidP="00A579D8">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C59493" w14:textId="77777777" w:rsidR="00BB6D9A" w:rsidRPr="00702E34" w:rsidRDefault="00BB6D9A" w:rsidP="00A579D8">
            <w:pPr>
              <w:spacing w:after="0"/>
              <w:ind w:left="100"/>
              <w:rPr>
                <w:rFonts w:ascii="Arial" w:eastAsia="宋体" w:hAnsi="Arial"/>
                <w:noProof/>
                <w:sz w:val="8"/>
                <w:szCs w:val="8"/>
              </w:rPr>
            </w:pPr>
          </w:p>
        </w:tc>
      </w:tr>
      <w:tr w:rsidR="00BB6D9A" w:rsidRPr="00702E34" w14:paraId="67B373A7" w14:textId="77777777" w:rsidTr="00A579D8">
        <w:tc>
          <w:tcPr>
            <w:tcW w:w="2694" w:type="dxa"/>
            <w:gridSpan w:val="2"/>
            <w:tcBorders>
              <w:top w:val="single" w:sz="4" w:space="0" w:color="auto"/>
              <w:left w:val="single" w:sz="4" w:space="0" w:color="auto"/>
              <w:bottom w:val="single" w:sz="4" w:space="0" w:color="auto"/>
            </w:tcBorders>
          </w:tcPr>
          <w:p w14:paraId="4AF9C5C0" w14:textId="77777777" w:rsidR="00BB6D9A" w:rsidRPr="00702E34" w:rsidRDefault="00BB6D9A" w:rsidP="00A579D8">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43934" w14:textId="77777777" w:rsidR="00BB6D9A" w:rsidRPr="00702E34" w:rsidRDefault="00BB6D9A" w:rsidP="00A579D8">
            <w:pPr>
              <w:spacing w:after="0"/>
              <w:ind w:left="100"/>
              <w:rPr>
                <w:rFonts w:ascii="Arial" w:eastAsia="宋体" w:hAnsi="Arial"/>
                <w:noProof/>
                <w:lang w:eastAsia="zh-CN"/>
              </w:rPr>
            </w:pPr>
          </w:p>
        </w:tc>
      </w:tr>
    </w:tbl>
    <w:p w14:paraId="15947B39" w14:textId="086A333F" w:rsidR="007B0094" w:rsidRDefault="007B0094" w:rsidP="00856869">
      <w:pPr>
        <w:rPr>
          <w:lang w:eastAsia="zh-CN"/>
        </w:rPr>
      </w:pPr>
    </w:p>
    <w:p w14:paraId="4A12ACCB" w14:textId="77777777" w:rsidR="00894CAD" w:rsidRDefault="00894CAD" w:rsidP="00856869">
      <w:pPr>
        <w:rPr>
          <w:lang w:eastAsia="zh-CN"/>
        </w:rPr>
      </w:pPr>
    </w:p>
    <w:p w14:paraId="2C56C250" w14:textId="77777777" w:rsidR="00894CAD" w:rsidRPr="00856869" w:rsidRDefault="00894CAD" w:rsidP="00856869">
      <w:pPr>
        <w:rPr>
          <w:lang w:eastAsia="zh-CN"/>
        </w:rPr>
      </w:pPr>
    </w:p>
    <w:p w14:paraId="0D2C1F68" w14:textId="77777777" w:rsidR="00856869" w:rsidRPr="00924670" w:rsidRDefault="00856869" w:rsidP="00856869">
      <w:pPr>
        <w:pStyle w:val="2"/>
        <w:spacing w:after="240"/>
        <w:ind w:left="0" w:firstLine="0"/>
        <w:rPr>
          <w:lang w:eastAsia="zh-CN"/>
        </w:rPr>
      </w:pPr>
      <w:r>
        <w:rPr>
          <w:b/>
          <w:noProof/>
          <w:snapToGrid w:val="0"/>
          <w:color w:val="FF0000"/>
          <w:sz w:val="28"/>
          <w:lang w:eastAsia="zh-CN"/>
        </w:rPr>
        <w:t>&lt;Start of Change 1&gt;</w:t>
      </w:r>
    </w:p>
    <w:p w14:paraId="0D8DA177" w14:textId="445435EA" w:rsidR="00E91954" w:rsidRDefault="00E91954" w:rsidP="00E91954">
      <w:pPr>
        <w:pStyle w:val="2"/>
        <w:rPr>
          <w:lang w:eastAsia="zh-CN"/>
        </w:rPr>
      </w:pPr>
      <w:bookmarkStart w:id="4" w:name="_Toc104311004"/>
      <w:bookmarkStart w:id="5" w:name="_Toc106126705"/>
      <w:bookmarkStart w:id="6" w:name="_Toc106177018"/>
      <w:bookmarkStart w:id="7" w:name="_Toc114242186"/>
      <w:bookmarkStart w:id="8" w:name="_Toc123044130"/>
      <w:bookmarkStart w:id="9" w:name="_Toc124157769"/>
      <w:bookmarkStart w:id="10" w:name="_Toc124259692"/>
      <w:r>
        <w:rPr>
          <w:lang w:eastAsia="zh-CN"/>
        </w:rPr>
        <w:t>6.6</w:t>
      </w:r>
      <w:r>
        <w:rPr>
          <w:lang w:eastAsia="zh-CN"/>
        </w:rPr>
        <w:tab/>
        <w:t>Unwanted emissions</w:t>
      </w:r>
      <w:bookmarkEnd w:id="4"/>
      <w:bookmarkEnd w:id="5"/>
      <w:bookmarkEnd w:id="6"/>
      <w:bookmarkEnd w:id="7"/>
      <w:bookmarkEnd w:id="8"/>
      <w:bookmarkEnd w:id="9"/>
      <w:bookmarkEnd w:id="10"/>
    </w:p>
    <w:p w14:paraId="5AFCA72C" w14:textId="6AC2659A" w:rsidR="008C5D68" w:rsidRDefault="008C5D68" w:rsidP="00FA1729">
      <w:pPr>
        <w:pStyle w:val="30"/>
        <w:rPr>
          <w:lang w:eastAsia="zh-CN"/>
        </w:rPr>
      </w:pPr>
      <w:bookmarkStart w:id="11" w:name="_Toc104311005"/>
      <w:bookmarkStart w:id="12" w:name="_Toc106126706"/>
      <w:bookmarkStart w:id="13" w:name="_Toc106177019"/>
      <w:bookmarkStart w:id="14" w:name="_Toc114242187"/>
      <w:bookmarkStart w:id="15" w:name="_Toc123044131"/>
      <w:bookmarkStart w:id="16" w:name="_Toc124157770"/>
      <w:bookmarkStart w:id="17" w:name="_Toc124259693"/>
      <w:r>
        <w:rPr>
          <w:lang w:eastAsia="zh-CN"/>
        </w:rPr>
        <w:t>6.6.1</w:t>
      </w:r>
      <w:r>
        <w:rPr>
          <w:lang w:eastAsia="zh-CN"/>
        </w:rPr>
        <w:tab/>
        <w:t>General</w:t>
      </w:r>
      <w:bookmarkEnd w:id="11"/>
      <w:bookmarkEnd w:id="12"/>
      <w:bookmarkEnd w:id="13"/>
      <w:bookmarkEnd w:id="14"/>
      <w:bookmarkEnd w:id="15"/>
      <w:bookmarkEnd w:id="16"/>
      <w:bookmarkEnd w:id="17"/>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77777777"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8" w:name="_Hlk497217795"/>
      <w:r>
        <w:rPr>
          <w:rFonts w:cs="v5.0.0"/>
        </w:rPr>
        <w:t xml:space="preserve">Adjacent Channel Leakage power Ratio </w:t>
      </w:r>
      <w:bookmarkEnd w:id="18"/>
      <w:r>
        <w:rPr>
          <w:rFonts w:cs="v5.0.0"/>
        </w:rPr>
        <w:t xml:space="preserve">(ACLR) and </w:t>
      </w:r>
      <w:r>
        <w:rPr>
          <w:rFonts w:cs="v5.0.0"/>
          <w:i/>
        </w:rPr>
        <w:t>operating band</w:t>
      </w:r>
      <w:r>
        <w:rPr>
          <w:rFonts w:cs="v5.0.0"/>
        </w:rPr>
        <w:t xml:space="preserve"> unwanted emissions (OBUE).</w:t>
      </w:r>
    </w:p>
    <w:p w14:paraId="0B85C323" w14:textId="77777777" w:rsidR="00C85330" w:rsidRDefault="00C85330" w:rsidP="00C8533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p>
    <w:p w14:paraId="259BCF09" w14:textId="77777777" w:rsidR="00C85330" w:rsidRDefault="00C85330" w:rsidP="00C85330">
      <w:pPr>
        <w:rPr>
          <w:rFonts w:cs="v5.0.0"/>
        </w:rPr>
      </w:pPr>
      <w:r>
        <w:rPr>
          <w:rFonts w:cs="v5.0.0"/>
        </w:rPr>
        <w:t xml:space="preserve">The values of </w:t>
      </w:r>
      <w:proofErr w:type="spellStart"/>
      <w:r>
        <w:t>Δf</w:t>
      </w:r>
      <w:r>
        <w:rPr>
          <w:vertAlign w:val="subscript"/>
        </w:rPr>
        <w:t>OBUE</w:t>
      </w:r>
      <w:proofErr w:type="spellEnd"/>
      <w:r>
        <w:rPr>
          <w:rFonts w:cs="v5.0.0"/>
        </w:rPr>
        <w:t xml:space="preserve"> are defined in table 6.6.1-1 for the SAN </w:t>
      </w:r>
      <w:r>
        <w:rPr>
          <w:rFonts w:cs="v5.0.0"/>
          <w:i/>
        </w:rPr>
        <w:t>operating bands</w:t>
      </w:r>
      <w:r>
        <w:rPr>
          <w:rFonts w:cs="v5.0.0"/>
        </w:rPr>
        <w:t>.</w:t>
      </w:r>
    </w:p>
    <w:p w14:paraId="65626462" w14:textId="77777777" w:rsidR="00C85330" w:rsidRDefault="00C85330" w:rsidP="00C853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trPr>
        <w:tc>
          <w:tcPr>
            <w:tcW w:w="1524" w:type="dxa"/>
            <w:hideMark/>
          </w:tcPr>
          <w:p w14:paraId="0AB1F4D2" w14:textId="77777777" w:rsidR="00C85330" w:rsidRDefault="00C85330" w:rsidP="00376726">
            <w:pPr>
              <w:pStyle w:val="TAH"/>
              <w:rPr>
                <w:lang w:eastAsia="zh-CN"/>
              </w:rPr>
            </w:pPr>
            <w:r>
              <w:rPr>
                <w:rFonts w:hint="eastAsia"/>
                <w:lang w:eastAsia="zh-CN"/>
              </w:rPr>
              <w:t>SAN</w:t>
            </w:r>
            <w:r>
              <w:rPr>
                <w:lang w:eastAsia="zh-CN"/>
              </w:rPr>
              <w:t xml:space="preserve"> type</w:t>
            </w:r>
          </w:p>
        </w:tc>
        <w:tc>
          <w:tcPr>
            <w:tcW w:w="3349" w:type="dxa"/>
            <w:hideMark/>
          </w:tcPr>
          <w:p w14:paraId="6809E15F" w14:textId="77777777" w:rsidR="00C85330" w:rsidRDefault="00C85330" w:rsidP="00376726">
            <w:pPr>
              <w:pStyle w:val="TAH"/>
            </w:pPr>
            <w:r>
              <w:rPr>
                <w:i/>
              </w:rPr>
              <w:t>Operating band</w:t>
            </w:r>
            <w:r>
              <w:t xml:space="preserve"> characteristics</w:t>
            </w:r>
          </w:p>
        </w:tc>
        <w:tc>
          <w:tcPr>
            <w:tcW w:w="1292" w:type="dxa"/>
            <w:hideMark/>
          </w:tcPr>
          <w:p w14:paraId="5E17E57B" w14:textId="77777777" w:rsidR="00C85330" w:rsidRDefault="00C85330" w:rsidP="00376726">
            <w:pPr>
              <w:pStyle w:val="TAH"/>
            </w:pPr>
            <w:proofErr w:type="spellStart"/>
            <w:r>
              <w:t>Δf</w:t>
            </w:r>
            <w:r>
              <w:rPr>
                <w:vertAlign w:val="subscript"/>
              </w:rPr>
              <w:t>OBUE</w:t>
            </w:r>
            <w:proofErr w:type="spellEnd"/>
            <w:r>
              <w:t xml:space="preserve"> (MHz)</w:t>
            </w:r>
          </w:p>
        </w:tc>
      </w:tr>
      <w:tr w:rsidR="00CC1D67" w14:paraId="6A7DB66C" w14:textId="77777777" w:rsidTr="00276BEE">
        <w:trPr>
          <w:cantSplit/>
          <w:jc w:val="center"/>
        </w:trPr>
        <w:tc>
          <w:tcPr>
            <w:tcW w:w="1524" w:type="dxa"/>
            <w:vAlign w:val="center"/>
            <w:hideMark/>
          </w:tcPr>
          <w:p w14:paraId="7E490A13" w14:textId="77777777" w:rsidR="00CC1D67" w:rsidRDefault="00CC1D67" w:rsidP="00CC1D67">
            <w:pPr>
              <w:pStyle w:val="TAC"/>
            </w:pPr>
            <w:r>
              <w:rPr>
                <w:rFonts w:hint="eastAsia"/>
                <w:i/>
                <w:lang w:eastAsia="zh-CN"/>
              </w:rPr>
              <w:t>SAN</w:t>
            </w:r>
            <w:r>
              <w:rPr>
                <w:i/>
                <w:lang w:eastAsia="zh-CN"/>
              </w:rPr>
              <w:t xml:space="preserve"> type 1-H</w:t>
            </w:r>
          </w:p>
        </w:tc>
        <w:tc>
          <w:tcPr>
            <w:tcW w:w="3349" w:type="dxa"/>
            <w:hideMark/>
          </w:tcPr>
          <w:p w14:paraId="53147D6D" w14:textId="77777777" w:rsidR="00CC1D67" w:rsidRDefault="00CC1D67" w:rsidP="00CC1D67">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 MHz  </w:t>
            </w:r>
          </w:p>
        </w:tc>
        <w:tc>
          <w:tcPr>
            <w:tcW w:w="1292" w:type="dxa"/>
            <w:hideMark/>
          </w:tcPr>
          <w:p w14:paraId="541CA89F" w14:textId="215A1456" w:rsidR="00CC1D67" w:rsidRDefault="00CC1D67" w:rsidP="00CC1D67">
            <w:pPr>
              <w:pStyle w:val="TAC"/>
            </w:pPr>
            <w:r>
              <w:rPr>
                <w:vertAlign w:val="subscript"/>
              </w:rPr>
              <w:t xml:space="preserve"> </w:t>
            </w:r>
            <w:r w:rsidRPr="000049A1">
              <w:rPr>
                <w:lang w:val="en-US"/>
              </w:rPr>
              <w:t>2</w:t>
            </w:r>
            <w:r w:rsidRPr="000049A1">
              <w:rPr>
                <w:rFonts w:cs="Arial"/>
                <w:lang w:val="en-US"/>
              </w:rPr>
              <w:t>×</w:t>
            </w:r>
            <w:proofErr w:type="spellStart"/>
            <w:r w:rsidRPr="000049A1">
              <w:t>BW</w:t>
            </w:r>
            <w:r>
              <w:rPr>
                <w:vertAlign w:val="subscript"/>
              </w:rPr>
              <w:t>Channel</w:t>
            </w:r>
            <w:proofErr w:type="spellEnd"/>
          </w:p>
        </w:tc>
      </w:tr>
    </w:tbl>
    <w:p w14:paraId="73CC4531" w14:textId="77777777" w:rsidR="00C85330" w:rsidRDefault="00C85330" w:rsidP="00C85330">
      <w:pPr>
        <w:rPr>
          <w:rFonts w:cs="v5.0.0"/>
        </w:rPr>
      </w:pPr>
    </w:p>
    <w:p w14:paraId="7E876195" w14:textId="58C6661D" w:rsidR="00C85330" w:rsidRDefault="00C85330" w:rsidP="00C85330">
      <w:r>
        <w:t xml:space="preserve">For </w:t>
      </w:r>
      <w:r>
        <w:rPr>
          <w:i/>
        </w:rPr>
        <w:t>SAN type 1-H</w:t>
      </w:r>
      <w:r>
        <w:t xml:space="preserve"> the unwanted emission requirements are applied </w:t>
      </w:r>
      <w:ins w:id="19" w:author="CATT" w:date="2023-02-17T22:46:00Z">
        <w:r w:rsidR="00FB2CCC">
          <w:rPr>
            <w:rFonts w:hint="eastAsia"/>
            <w:lang w:eastAsia="zh-CN"/>
          </w:rPr>
          <w:t xml:space="preserve">to sum of power over all </w:t>
        </w:r>
        <w:r w:rsidR="00FB2CCC" w:rsidRPr="00C506F0">
          <w:rPr>
            <w:rFonts w:hint="eastAsia"/>
            <w:i/>
            <w:lang w:eastAsia="zh-CN"/>
          </w:rPr>
          <w:t>TAB connectors</w:t>
        </w:r>
      </w:ins>
      <w:del w:id="20" w:author="CATT" w:date="2023-02-17T22:46:00Z">
        <w:r w:rsidDel="00FB2CCC">
          <w:delText xml:space="preserve">per the </w:delText>
        </w:r>
        <w:r w:rsidDel="00FB2CCC">
          <w:rPr>
            <w:i/>
          </w:rPr>
          <w:delText>TAB connector TX min cell groups</w:delText>
        </w:r>
      </w:del>
      <w:r>
        <w:rPr>
          <w:i/>
        </w:rPr>
        <w:t xml:space="preserve"> </w:t>
      </w:r>
      <w:r>
        <w:t xml:space="preserve">for all the configurations supported by the </w:t>
      </w:r>
      <w:r>
        <w:rPr>
          <w:rFonts w:hint="eastAsia"/>
        </w:rPr>
        <w:t>SAN</w:t>
      </w:r>
      <w:r>
        <w:t xml:space="preserve">. </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8F0723"/>
    <w:p w14:paraId="29A62272" w14:textId="46E25728" w:rsidR="008C5D68" w:rsidRDefault="008C5D68" w:rsidP="008C5D68">
      <w:pPr>
        <w:pStyle w:val="30"/>
        <w:rPr>
          <w:lang w:eastAsia="zh-CN"/>
        </w:rPr>
      </w:pPr>
      <w:bookmarkStart w:id="21" w:name="_Toc104311006"/>
      <w:bookmarkStart w:id="22" w:name="_Toc106126707"/>
      <w:bookmarkStart w:id="23" w:name="_Toc106177020"/>
      <w:bookmarkStart w:id="24" w:name="_Toc114242188"/>
      <w:bookmarkStart w:id="25" w:name="_Toc123044132"/>
      <w:bookmarkStart w:id="26" w:name="_Toc124157771"/>
      <w:bookmarkStart w:id="27" w:name="_Toc124259694"/>
      <w:r>
        <w:rPr>
          <w:lang w:eastAsia="zh-CN"/>
        </w:rPr>
        <w:t>6.6.2</w:t>
      </w:r>
      <w:r>
        <w:rPr>
          <w:lang w:eastAsia="zh-CN"/>
        </w:rPr>
        <w:tab/>
        <w:t>Occupied bandwidth</w:t>
      </w:r>
      <w:bookmarkEnd w:id="21"/>
      <w:bookmarkEnd w:id="22"/>
      <w:bookmarkEnd w:id="23"/>
      <w:bookmarkEnd w:id="24"/>
      <w:bookmarkEnd w:id="25"/>
      <w:bookmarkEnd w:id="26"/>
      <w:bookmarkEnd w:id="27"/>
    </w:p>
    <w:p w14:paraId="17103AA8" w14:textId="469C3036" w:rsidR="008C5D68" w:rsidRDefault="008C5D68" w:rsidP="00E203D6">
      <w:pPr>
        <w:pStyle w:val="40"/>
        <w:rPr>
          <w:lang w:eastAsia="zh-CN"/>
        </w:rPr>
      </w:pPr>
      <w:bookmarkStart w:id="28" w:name="_Toc104311007"/>
      <w:bookmarkStart w:id="29" w:name="_Toc106126708"/>
      <w:bookmarkStart w:id="30" w:name="_Toc106177021"/>
      <w:bookmarkStart w:id="31" w:name="_Toc114242189"/>
      <w:bookmarkStart w:id="32" w:name="_Toc123044133"/>
      <w:bookmarkStart w:id="33" w:name="_Toc124157772"/>
      <w:bookmarkStart w:id="34" w:name="_Toc124259695"/>
      <w:r w:rsidRPr="00FA1729">
        <w:rPr>
          <w:lang w:eastAsia="zh-CN"/>
        </w:rPr>
        <w:t>6.6.2</w:t>
      </w:r>
      <w:r w:rsidR="00E203D6">
        <w:rPr>
          <w:lang w:eastAsia="zh-CN"/>
        </w:rPr>
        <w:t>.1</w:t>
      </w:r>
      <w:r w:rsidR="00FA1729" w:rsidRPr="00FA1729">
        <w:rPr>
          <w:lang w:eastAsia="zh-CN"/>
        </w:rPr>
        <w:tab/>
      </w:r>
      <w:r w:rsidRPr="00FA1729">
        <w:rPr>
          <w:lang w:eastAsia="zh-CN"/>
        </w:rPr>
        <w:t>General</w:t>
      </w:r>
      <w:bookmarkEnd w:id="28"/>
      <w:bookmarkEnd w:id="29"/>
      <w:bookmarkEnd w:id="30"/>
      <w:bookmarkEnd w:id="31"/>
      <w:bookmarkEnd w:id="32"/>
      <w:bookmarkEnd w:id="33"/>
      <w:bookmarkEnd w:id="34"/>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40"/>
        <w:rPr>
          <w:lang w:eastAsia="zh-CN"/>
        </w:rPr>
      </w:pPr>
      <w:bookmarkStart w:id="35" w:name="_Toc104311008"/>
      <w:bookmarkStart w:id="36" w:name="_Toc106126709"/>
      <w:bookmarkStart w:id="37" w:name="_Toc106177022"/>
      <w:bookmarkStart w:id="38" w:name="_Toc114242190"/>
      <w:bookmarkStart w:id="39" w:name="_Toc123044134"/>
      <w:bookmarkStart w:id="40" w:name="_Toc124157773"/>
      <w:bookmarkStart w:id="41" w:name="_Toc124259696"/>
      <w:r>
        <w:rPr>
          <w:lang w:eastAsia="zh-CN"/>
        </w:rPr>
        <w:lastRenderedPageBreak/>
        <w:t>6.6.2.2</w:t>
      </w:r>
      <w:r w:rsidRPr="00FA1729">
        <w:rPr>
          <w:lang w:eastAsia="zh-CN"/>
        </w:rPr>
        <w:tab/>
        <w:t>Minimum requirement</w:t>
      </w:r>
      <w:bookmarkEnd w:id="35"/>
      <w:bookmarkEnd w:id="36"/>
      <w:bookmarkEnd w:id="37"/>
      <w:r>
        <w:rPr>
          <w:lang w:eastAsia="zh-CN"/>
        </w:rPr>
        <w:t xml:space="preserve"> </w:t>
      </w:r>
      <w:r>
        <w:t xml:space="preserve">for </w:t>
      </w:r>
      <w:r>
        <w:rPr>
          <w:i/>
        </w:rPr>
        <w:t>SAN type 1-H</w:t>
      </w:r>
      <w:bookmarkEnd w:id="38"/>
      <w:bookmarkEnd w:id="39"/>
      <w:bookmarkEnd w:id="40"/>
      <w:bookmarkEnd w:id="41"/>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30"/>
        <w:rPr>
          <w:lang w:eastAsia="zh-CN"/>
        </w:rPr>
      </w:pPr>
      <w:bookmarkStart w:id="42" w:name="_Toc104311009"/>
      <w:bookmarkStart w:id="43" w:name="_Toc106126710"/>
      <w:bookmarkStart w:id="44" w:name="_Toc106177023"/>
      <w:bookmarkStart w:id="45" w:name="_Toc114242191"/>
      <w:bookmarkStart w:id="46" w:name="_Toc123044135"/>
      <w:bookmarkStart w:id="47" w:name="_Toc124157774"/>
      <w:bookmarkStart w:id="48" w:name="_Toc124259697"/>
      <w:r>
        <w:rPr>
          <w:lang w:eastAsia="zh-CN"/>
        </w:rPr>
        <w:t>6.6.3</w:t>
      </w:r>
      <w:r>
        <w:rPr>
          <w:lang w:eastAsia="zh-CN"/>
        </w:rPr>
        <w:tab/>
      </w:r>
      <w:r w:rsidR="00736494">
        <w:rPr>
          <w:lang w:eastAsia="zh-CN"/>
        </w:rPr>
        <w:t>Adjacent Channel Leakage Power Ratio</w:t>
      </w:r>
      <w:bookmarkEnd w:id="42"/>
      <w:bookmarkEnd w:id="43"/>
      <w:bookmarkEnd w:id="44"/>
      <w:bookmarkEnd w:id="45"/>
      <w:bookmarkEnd w:id="46"/>
      <w:bookmarkEnd w:id="47"/>
      <w:bookmarkEnd w:id="48"/>
    </w:p>
    <w:p w14:paraId="0B995395" w14:textId="57E14AB8" w:rsidR="00736494" w:rsidRPr="00FA1729" w:rsidRDefault="00E203D6" w:rsidP="00E203D6">
      <w:pPr>
        <w:pStyle w:val="40"/>
        <w:rPr>
          <w:lang w:eastAsia="zh-CN"/>
        </w:rPr>
      </w:pPr>
      <w:bookmarkStart w:id="49" w:name="_Toc104311010"/>
      <w:bookmarkStart w:id="50" w:name="_Toc106126711"/>
      <w:bookmarkStart w:id="51" w:name="_Toc106177024"/>
      <w:bookmarkStart w:id="52" w:name="_Toc114242192"/>
      <w:bookmarkStart w:id="53" w:name="_Toc123044136"/>
      <w:bookmarkStart w:id="54" w:name="_Toc124157775"/>
      <w:bookmarkStart w:id="55" w:name="_Toc124259698"/>
      <w:r>
        <w:rPr>
          <w:lang w:eastAsia="zh-CN"/>
        </w:rPr>
        <w:t>6.6.3.1</w:t>
      </w:r>
      <w:r w:rsidR="00FA1729" w:rsidRPr="00FA1729">
        <w:rPr>
          <w:lang w:eastAsia="zh-CN"/>
        </w:rPr>
        <w:tab/>
      </w:r>
      <w:r w:rsidR="00736494" w:rsidRPr="00FA1729">
        <w:rPr>
          <w:lang w:eastAsia="zh-CN"/>
        </w:rPr>
        <w:t>General</w:t>
      </w:r>
      <w:bookmarkEnd w:id="49"/>
      <w:bookmarkEnd w:id="50"/>
      <w:bookmarkEnd w:id="51"/>
      <w:bookmarkEnd w:id="52"/>
      <w:bookmarkEnd w:id="53"/>
      <w:bookmarkEnd w:id="54"/>
      <w:bookmarkEnd w:id="55"/>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40"/>
      </w:pPr>
      <w:bookmarkStart w:id="56" w:name="_Toc90422624"/>
      <w:bookmarkStart w:id="57" w:name="_Toc82621777"/>
      <w:bookmarkStart w:id="58" w:name="_Toc74663237"/>
      <w:bookmarkStart w:id="59" w:name="_Toc67916639"/>
      <w:bookmarkStart w:id="60" w:name="_Toc61179343"/>
      <w:bookmarkStart w:id="61" w:name="_Toc61178873"/>
      <w:bookmarkStart w:id="62" w:name="_Toc53178647"/>
      <w:bookmarkStart w:id="63" w:name="_Toc53178196"/>
      <w:bookmarkStart w:id="64" w:name="_Toc45893469"/>
      <w:bookmarkStart w:id="65" w:name="_Toc44712156"/>
      <w:bookmarkStart w:id="66" w:name="_Toc37267554"/>
      <w:bookmarkStart w:id="67" w:name="_Toc37260166"/>
      <w:bookmarkStart w:id="68" w:name="_Toc36817250"/>
      <w:bookmarkStart w:id="69" w:name="_Toc29811698"/>
      <w:bookmarkStart w:id="70" w:name="_Toc13080199"/>
      <w:bookmarkStart w:id="71" w:name="_Toc104311011"/>
      <w:bookmarkStart w:id="72" w:name="_Toc106126712"/>
      <w:bookmarkStart w:id="73" w:name="_Toc106177025"/>
      <w:bookmarkStart w:id="74" w:name="_Toc114242193"/>
      <w:bookmarkStart w:id="75" w:name="_Toc123044137"/>
      <w:bookmarkStart w:id="76" w:name="_Toc124157776"/>
      <w:bookmarkStart w:id="77" w:name="_Toc124259699"/>
      <w:r>
        <w:t>6.6.3.2</w:t>
      </w:r>
      <w:r>
        <w:tab/>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hint="eastAsia"/>
          <w:lang w:val="en-US"/>
        </w:rPr>
        <w:t>Minimum requirement</w:t>
      </w:r>
      <w:bookmarkEnd w:id="71"/>
      <w:bookmarkEnd w:id="72"/>
      <w:bookmarkEnd w:id="73"/>
      <w:r>
        <w:rPr>
          <w:lang w:eastAsia="zh-CN"/>
        </w:rPr>
        <w:t xml:space="preserve"> </w:t>
      </w:r>
      <w:r>
        <w:t xml:space="preserve">for </w:t>
      </w:r>
      <w:r>
        <w:rPr>
          <w:i/>
        </w:rPr>
        <w:t>SAN type 1-H</w:t>
      </w:r>
      <w:bookmarkEnd w:id="74"/>
      <w:bookmarkEnd w:id="75"/>
      <w:bookmarkEnd w:id="76"/>
      <w:bookmarkEnd w:id="77"/>
    </w:p>
    <w:p w14:paraId="06273BB3" w14:textId="77777777" w:rsidR="004E6AD7" w:rsidRDefault="004E6AD7" w:rsidP="004E6AD7">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2A29F581" w14:textId="64193F6A" w:rsidR="004E6AD7" w:rsidRDefault="004E6AD7" w:rsidP="004E6AD7">
      <w:pPr>
        <w:rPr>
          <w:ins w:id="78" w:author="CATT" w:date="2023-02-13T23:09:00Z"/>
          <w:lang w:eastAsia="zh-CN"/>
        </w:rPr>
      </w:pPr>
      <w:r>
        <w:rPr>
          <w:rFonts w:cs="v5.0.0" w:hint="eastAsia"/>
        </w:rPr>
        <w:t>T</w:t>
      </w:r>
      <w:r>
        <w:t xml:space="preserve">he ACLR </w:t>
      </w:r>
      <w:r w:rsidRPr="00B82CBD">
        <w:rPr>
          <w:rFonts w:eastAsia="等线" w:cs="v5.0.0"/>
        </w:rPr>
        <w:t>shall be higher than the value specified in</w:t>
      </w:r>
      <w:r>
        <w:t xml:space="preserve"> Table 6.6.3.2-1</w:t>
      </w:r>
      <w:r>
        <w:rPr>
          <w:rFonts w:hint="eastAsia"/>
        </w:rPr>
        <w:t>/2</w:t>
      </w:r>
      <w:r>
        <w:t>.</w:t>
      </w:r>
    </w:p>
    <w:p w14:paraId="22656D25" w14:textId="2FE30DC6" w:rsidR="000015F7" w:rsidRPr="000015F7" w:rsidRDefault="000015F7" w:rsidP="004E6AD7">
      <w:pPr>
        <w:rPr>
          <w:lang w:eastAsia="zh-CN"/>
        </w:rPr>
      </w:pPr>
      <w:ins w:id="79" w:author="CATT" w:date="2023-02-13T23:09:00Z">
        <w:r>
          <w:rPr>
            <w:rFonts w:hint="eastAsia"/>
            <w:lang w:eastAsia="zh-CN"/>
          </w:rPr>
          <w:t>T</w:t>
        </w:r>
        <w:r w:rsidRPr="00DB3327">
          <w:rPr>
            <w:lang w:eastAsia="zh-CN"/>
          </w:rPr>
          <w:t>he ACLR limits</w:t>
        </w:r>
        <w:r>
          <w:rPr>
            <w:rFonts w:hint="eastAsia"/>
            <w:lang w:eastAsia="zh-CN"/>
          </w:rPr>
          <w:t xml:space="preserve"> in Tables </w:t>
        </w:r>
        <w:r w:rsidRPr="00996324">
          <w:rPr>
            <w:lang w:eastAsia="zh-CN"/>
          </w:rPr>
          <w:t>6.6.3.2-1</w:t>
        </w:r>
        <w:r>
          <w:rPr>
            <w:rFonts w:hint="eastAsia"/>
            <w:lang w:eastAsia="zh-CN"/>
          </w:rPr>
          <w:t xml:space="preserve"> and </w:t>
        </w:r>
        <w:r>
          <w:t>6.6.</w:t>
        </w:r>
        <w:r>
          <w:rPr>
            <w:lang w:eastAsia="zh-CN"/>
          </w:rPr>
          <w:t>3</w:t>
        </w:r>
        <w:r>
          <w:t>.2-</w:t>
        </w:r>
        <w:r>
          <w:rPr>
            <w:rFonts w:hint="eastAsia"/>
            <w:lang w:eastAsia="zh-CN"/>
          </w:rPr>
          <w:t>2</w:t>
        </w:r>
        <w:r w:rsidRPr="00DB3327">
          <w:rPr>
            <w:lang w:eastAsia="zh-CN"/>
          </w:rPr>
          <w:t xml:space="preserve"> shall be applied to ACLR </w:t>
        </w:r>
        <w:r>
          <w:rPr>
            <w:rFonts w:hint="eastAsia"/>
            <w:lang w:eastAsia="zh-CN"/>
          </w:rPr>
          <w:t xml:space="preserve">for sum of power </w:t>
        </w:r>
        <w:r w:rsidRPr="00DB3327">
          <w:rPr>
            <w:lang w:eastAsia="zh-CN"/>
          </w:rPr>
          <w:t xml:space="preserve">over all </w:t>
        </w:r>
        <w:r w:rsidRPr="00996324">
          <w:rPr>
            <w:i/>
            <w:lang w:eastAsia="zh-CN"/>
          </w:rPr>
          <w:t>TAB connectors</w:t>
        </w:r>
        <w:r w:rsidRPr="00DB3327">
          <w:rPr>
            <w:lang w:eastAsia="zh-CN"/>
          </w:rPr>
          <w:t xml:space="preserve"> for </w:t>
        </w:r>
        <w:r w:rsidRPr="00996324">
          <w:rPr>
            <w:i/>
            <w:lang w:eastAsia="zh-CN"/>
          </w:rPr>
          <w:t>SAN type 1-H</w:t>
        </w:r>
        <w:r>
          <w:rPr>
            <w:rFonts w:hint="eastAsia"/>
            <w:lang w:eastAsia="zh-CN"/>
          </w:rPr>
          <w:t>.</w:t>
        </w:r>
      </w:ins>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trPr>
        <w:tc>
          <w:tcPr>
            <w:tcW w:w="2202" w:type="dxa"/>
            <w:tcBorders>
              <w:bottom w:val="single" w:sz="4" w:space="0" w:color="auto"/>
            </w:tcBorders>
            <w:hideMark/>
          </w:tcPr>
          <w:p w14:paraId="1B458C29" w14:textId="77777777" w:rsidR="004E6AD7" w:rsidRDefault="004E6AD7" w:rsidP="00EB6D75">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561ECF1E"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76FCA403" w14:textId="77777777" w:rsidR="004E6AD7" w:rsidRDefault="004E6AD7" w:rsidP="00EB6D75">
            <w:pPr>
              <w:pStyle w:val="TAH"/>
            </w:pPr>
            <w:r>
              <w:t>Assumed adjacent channel carrier (informative)</w:t>
            </w:r>
          </w:p>
        </w:tc>
        <w:tc>
          <w:tcPr>
            <w:tcW w:w="2059" w:type="dxa"/>
            <w:hideMark/>
          </w:tcPr>
          <w:p w14:paraId="552CF96E" w14:textId="77777777" w:rsidR="004E6AD7" w:rsidRDefault="004E6AD7" w:rsidP="00EB6D75">
            <w:pPr>
              <w:pStyle w:val="TAH"/>
            </w:pPr>
            <w:r>
              <w:t>Filter on the adjacent channel frequency and corresponding filter bandwidth</w:t>
            </w:r>
          </w:p>
        </w:tc>
        <w:tc>
          <w:tcPr>
            <w:tcW w:w="1032" w:type="dxa"/>
            <w:hideMark/>
          </w:tcPr>
          <w:p w14:paraId="3969D1FE" w14:textId="77777777" w:rsidR="004E6AD7" w:rsidRDefault="004E6AD7" w:rsidP="00EB6D75">
            <w:pPr>
              <w:pStyle w:val="TAH"/>
            </w:pPr>
            <w:r>
              <w:t>ACLR limit</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proofErr w:type="spellStart"/>
            <w:r>
              <w:rPr>
                <w:rFonts w:cs="Arial"/>
              </w:rPr>
              <w:t>BW</w:t>
            </w:r>
            <w:r>
              <w:rPr>
                <w:rFonts w:cs="Arial"/>
                <w:vertAlign w:val="subscript"/>
              </w:rPr>
              <w:t>Channel</w:t>
            </w:r>
            <w:proofErr w:type="spellEnd"/>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proofErr w:type="spellStart"/>
            <w:r>
              <w:rPr>
                <w:rFonts w:cs="Arial"/>
              </w:rPr>
              <w:t>BW</w:t>
            </w:r>
            <w:r>
              <w:rPr>
                <w:rFonts w:cs="Arial"/>
                <w:vertAlign w:val="subscript"/>
              </w:rPr>
              <w:t>Config</w:t>
            </w:r>
            <w:proofErr w:type="spellEnd"/>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proofErr w:type="spellStart"/>
            <w:r>
              <w:rPr>
                <w:rFonts w:cs="Arial"/>
              </w:rPr>
              <w:t>BW</w:t>
            </w:r>
            <w:r>
              <w:rPr>
                <w:rFonts w:cs="Arial"/>
                <w:vertAlign w:val="subscript"/>
              </w:rPr>
              <w:t>Config</w:t>
            </w:r>
            <w:proofErr w:type="spellEnd"/>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trPr>
        <w:tc>
          <w:tcPr>
            <w:tcW w:w="2202" w:type="dxa"/>
            <w:tcBorders>
              <w:bottom w:val="single" w:sz="4" w:space="0" w:color="auto"/>
            </w:tcBorders>
            <w:hideMark/>
          </w:tcPr>
          <w:p w14:paraId="0F251B1C" w14:textId="77777777" w:rsidR="004E6AD7" w:rsidRDefault="004E6AD7" w:rsidP="00EB6D75">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1D8DCC8D"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63ED0CB8" w14:textId="77777777" w:rsidR="004E6AD7" w:rsidRDefault="004E6AD7" w:rsidP="00EB6D75">
            <w:pPr>
              <w:pStyle w:val="TAH"/>
            </w:pPr>
            <w:r>
              <w:t>Assumed adjacent channel carrier (informative)</w:t>
            </w:r>
          </w:p>
        </w:tc>
        <w:tc>
          <w:tcPr>
            <w:tcW w:w="2059" w:type="dxa"/>
            <w:hideMark/>
          </w:tcPr>
          <w:p w14:paraId="180DE456" w14:textId="77777777" w:rsidR="004E6AD7" w:rsidRDefault="004E6AD7" w:rsidP="00EB6D75">
            <w:pPr>
              <w:pStyle w:val="TAH"/>
            </w:pPr>
            <w:r>
              <w:t>Filter on the adjacent channel frequency and corresponding filter bandwidth</w:t>
            </w:r>
          </w:p>
        </w:tc>
        <w:tc>
          <w:tcPr>
            <w:tcW w:w="1032" w:type="dxa"/>
            <w:hideMark/>
          </w:tcPr>
          <w:p w14:paraId="67FD6386" w14:textId="77777777" w:rsidR="004E6AD7" w:rsidRDefault="004E6AD7" w:rsidP="00EB6D75">
            <w:pPr>
              <w:pStyle w:val="TAH"/>
            </w:pPr>
            <w:r>
              <w:t>ACLR limit</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proofErr w:type="spellStart"/>
            <w:r>
              <w:rPr>
                <w:rFonts w:cs="Arial"/>
              </w:rPr>
              <w:t>BW</w:t>
            </w:r>
            <w:r>
              <w:rPr>
                <w:rFonts w:cs="Arial"/>
                <w:vertAlign w:val="subscript"/>
              </w:rPr>
              <w:t>Channel</w:t>
            </w:r>
            <w:proofErr w:type="spellEnd"/>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proofErr w:type="spellStart"/>
            <w:r>
              <w:rPr>
                <w:rFonts w:cs="Arial"/>
              </w:rPr>
              <w:t>BW</w:t>
            </w:r>
            <w:r>
              <w:rPr>
                <w:rFonts w:cs="Arial"/>
                <w:vertAlign w:val="subscript"/>
              </w:rPr>
              <w:t>Config</w:t>
            </w:r>
            <w:proofErr w:type="spellEnd"/>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7798F064" w14:textId="1A22ED4B" w:rsidR="00736494" w:rsidRDefault="00736494" w:rsidP="00736494">
      <w:pPr>
        <w:rPr>
          <w:lang w:eastAsia="zh-CN"/>
        </w:rPr>
      </w:pPr>
    </w:p>
    <w:p w14:paraId="4342F65E" w14:textId="7A9F8111" w:rsidR="000A4698" w:rsidRDefault="000A4698" w:rsidP="000A4698">
      <w:pPr>
        <w:pStyle w:val="30"/>
        <w:rPr>
          <w:lang w:eastAsia="zh-CN"/>
        </w:rPr>
      </w:pPr>
      <w:bookmarkStart w:id="80" w:name="_Toc104311012"/>
      <w:bookmarkStart w:id="81" w:name="_Toc106126713"/>
      <w:bookmarkStart w:id="82" w:name="_Toc106177026"/>
      <w:bookmarkStart w:id="83" w:name="_Toc114242194"/>
      <w:bookmarkStart w:id="84" w:name="_Toc123044138"/>
      <w:bookmarkStart w:id="85" w:name="_Toc124157777"/>
      <w:bookmarkStart w:id="86" w:name="_Toc124259700"/>
      <w:r>
        <w:rPr>
          <w:lang w:eastAsia="zh-CN"/>
        </w:rPr>
        <w:lastRenderedPageBreak/>
        <w:t>6.6.4</w:t>
      </w:r>
      <w:r>
        <w:rPr>
          <w:lang w:eastAsia="zh-CN"/>
        </w:rPr>
        <w:tab/>
        <w:t>Operating band unwanted emissions</w:t>
      </w:r>
      <w:bookmarkEnd w:id="80"/>
      <w:bookmarkEnd w:id="81"/>
      <w:bookmarkEnd w:id="82"/>
      <w:bookmarkEnd w:id="83"/>
      <w:bookmarkEnd w:id="84"/>
      <w:bookmarkEnd w:id="85"/>
      <w:bookmarkEnd w:id="86"/>
    </w:p>
    <w:p w14:paraId="5A71AA04" w14:textId="5D37F10B" w:rsidR="000A4698" w:rsidRPr="00FA1729" w:rsidRDefault="00E203D6" w:rsidP="00E203D6">
      <w:pPr>
        <w:pStyle w:val="40"/>
        <w:rPr>
          <w:lang w:eastAsia="zh-CN"/>
        </w:rPr>
      </w:pPr>
      <w:bookmarkStart w:id="87" w:name="_Toc104311013"/>
      <w:bookmarkStart w:id="88" w:name="_Toc106126714"/>
      <w:bookmarkStart w:id="89" w:name="_Toc106177027"/>
      <w:bookmarkStart w:id="90" w:name="_Toc114242195"/>
      <w:bookmarkStart w:id="91" w:name="_Toc123044139"/>
      <w:bookmarkStart w:id="92" w:name="_Toc124157778"/>
      <w:bookmarkStart w:id="93" w:name="_Toc124259701"/>
      <w:r>
        <w:rPr>
          <w:lang w:eastAsia="zh-CN"/>
        </w:rPr>
        <w:t>6.6.4.1</w:t>
      </w:r>
      <w:r w:rsidR="00FA1729" w:rsidRPr="00FA1729">
        <w:rPr>
          <w:lang w:eastAsia="zh-CN"/>
        </w:rPr>
        <w:tab/>
      </w:r>
      <w:r w:rsidR="000A4698" w:rsidRPr="00FA1729">
        <w:rPr>
          <w:lang w:eastAsia="zh-CN"/>
        </w:rPr>
        <w:t>General</w:t>
      </w:r>
      <w:bookmarkEnd w:id="87"/>
      <w:bookmarkEnd w:id="88"/>
      <w:bookmarkEnd w:id="89"/>
      <w:bookmarkEnd w:id="90"/>
      <w:bookmarkEnd w:id="91"/>
      <w:bookmarkEnd w:id="92"/>
      <w:bookmarkEnd w:id="93"/>
    </w:p>
    <w:p w14:paraId="2F058619" w14:textId="77777777" w:rsidR="00883FA2" w:rsidRPr="00347785" w:rsidRDefault="00883FA2" w:rsidP="00883FA2">
      <w:pPr>
        <w:rPr>
          <w:rFonts w:eastAsia="宋体"/>
        </w:rPr>
      </w:pPr>
      <w:r w:rsidRPr="00347785">
        <w:rPr>
          <w:rFonts w:eastAsia="Times New Roman"/>
        </w:rPr>
        <w:t xml:space="preserve">Unless otherwise stated, the </w:t>
      </w:r>
      <w:r w:rsidRPr="00347785">
        <w:rPr>
          <w:rFonts w:eastAsia="宋体"/>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宋体"/>
        </w:rPr>
        <w:t xml:space="preserve"> </w:t>
      </w:r>
      <w:r>
        <w:rPr>
          <w:rFonts w:eastAsia="宋体"/>
        </w:rPr>
        <w:t>channel edge up to</w:t>
      </w:r>
      <w:r w:rsidRPr="001C6428">
        <w:t xml:space="preserve"> </w:t>
      </w:r>
      <w:r w:rsidRPr="001C6428">
        <w:rPr>
          <w:rFonts w:eastAsia="宋体"/>
        </w:rPr>
        <w:t xml:space="preserve">frequencies separated from the </w:t>
      </w:r>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Pr>
          <w:rFonts w:eastAsia="宋体"/>
        </w:rPr>
        <w:t xml:space="preserve">. </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9F34186" w14:textId="77777777" w:rsidR="00883FA2" w:rsidRPr="00347785" w:rsidRDefault="00883FA2" w:rsidP="008F0723">
      <w:pPr>
        <w:pStyle w:val="B1"/>
      </w:pPr>
      <w:r w:rsidRPr="00347785">
        <w:t>-</w:t>
      </w:r>
      <w:r w:rsidRPr="00347785">
        <w:tab/>
      </w:r>
      <w:bookmarkStart w:id="94" w:name="_Hlk497218315"/>
      <w:r w:rsidRPr="00347785">
        <w:sym w:font="Symbol" w:char="F044"/>
      </w:r>
      <w:proofErr w:type="gramStart"/>
      <w:r w:rsidRPr="00347785">
        <w:t>f</w:t>
      </w:r>
      <w:bookmarkEnd w:id="94"/>
      <w:proofErr w:type="gramEnd"/>
      <w:r w:rsidRPr="00347785">
        <w:t xml:space="preserve"> is the </w:t>
      </w:r>
      <w:bookmarkStart w:id="95"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95"/>
      <w:r w:rsidRPr="00347785">
        <w:t>.</w:t>
      </w:r>
    </w:p>
    <w:p w14:paraId="0425A154" w14:textId="77777777" w:rsidR="00883FA2" w:rsidRPr="002D095A" w:rsidRDefault="00883FA2" w:rsidP="008F0723">
      <w:pPr>
        <w:pStyle w:val="B1"/>
      </w:pPr>
      <w:r w:rsidRPr="00347785">
        <w:t>-</w:t>
      </w:r>
      <w:r w:rsidRPr="00347785">
        <w:tab/>
      </w:r>
      <w:bookmarkStart w:id="96" w:name="_Hlk497218343"/>
      <w:proofErr w:type="spellStart"/>
      <w:proofErr w:type="gramStart"/>
      <w:r w:rsidRPr="002D095A">
        <w:t>f_offset</w:t>
      </w:r>
      <w:proofErr w:type="spellEnd"/>
      <w:proofErr w:type="gramEnd"/>
      <w:r w:rsidRPr="002D095A">
        <w:t xml:space="preserve"> </w:t>
      </w:r>
      <w:bookmarkEnd w:id="96"/>
      <w:r w:rsidRPr="002D095A">
        <w:t xml:space="preserve">is the </w:t>
      </w:r>
      <w:bookmarkStart w:id="97" w:name="_Hlk497218356"/>
      <w:r w:rsidRPr="002D095A">
        <w:t xml:space="preserve">separation between the </w:t>
      </w:r>
      <w:r w:rsidRPr="002D095A">
        <w:rPr>
          <w:i/>
        </w:rPr>
        <w:t>channel edge</w:t>
      </w:r>
      <w:r w:rsidRPr="002D095A">
        <w:t xml:space="preserve"> frequency and the centre of the measuring filter</w:t>
      </w:r>
      <w:bookmarkEnd w:id="97"/>
      <w:r w:rsidRPr="002D095A">
        <w:t>.</w:t>
      </w:r>
    </w:p>
    <w:p w14:paraId="72F3E1D7" w14:textId="17CAE237" w:rsidR="00CC1D67" w:rsidRPr="002D095A" w:rsidRDefault="00CC1D67" w:rsidP="00CC1D67">
      <w:pPr>
        <w:pStyle w:val="B1"/>
      </w:pPr>
      <w:r w:rsidRPr="002D095A">
        <w:t>-</w:t>
      </w:r>
      <w:r w:rsidRPr="002D095A">
        <w:tab/>
      </w:r>
      <w:proofErr w:type="spellStart"/>
      <w:r w:rsidRPr="002D095A">
        <w:rPr>
          <w:lang w:val="en-US"/>
        </w:rPr>
        <w:t>PSD</w:t>
      </w:r>
      <w:r>
        <w:rPr>
          <w:vertAlign w:val="subscript"/>
          <w:lang w:val="en-US"/>
        </w:rPr>
        <w:t>C</w:t>
      </w:r>
      <w:r w:rsidRPr="002D095A">
        <w:rPr>
          <w:vertAlign w:val="subscript"/>
          <w:lang w:val="en-US"/>
        </w:rPr>
        <w:t>hannel</w:t>
      </w:r>
      <w:proofErr w:type="spellEnd"/>
      <w:r w:rsidRPr="002D095A">
        <w:t xml:space="preserve"> </w:t>
      </w:r>
      <w:r>
        <w:t>[</w:t>
      </w:r>
      <w:proofErr w:type="spellStart"/>
      <w:r>
        <w:t>dBm</w:t>
      </w:r>
      <w:proofErr w:type="spellEnd"/>
      <w:r>
        <w:t xml:space="preserve">/4kHz] </w:t>
      </w:r>
      <w:r w:rsidRPr="002D095A">
        <w:t>represents the Power Spectral Density of the channel for a given channel bandwidth</w:t>
      </w:r>
      <w:r>
        <w:t>.</w:t>
      </w:r>
    </w:p>
    <w:p w14:paraId="5A9B6739" w14:textId="112BDC0F" w:rsidR="00883FA2" w:rsidRPr="002D095A" w:rsidRDefault="00CC1D67" w:rsidP="00CC1D67">
      <w:pPr>
        <w:pStyle w:val="B1"/>
      </w:pPr>
      <w:r w:rsidRPr="002D095A">
        <w:t>-</w:t>
      </w:r>
      <w:r w:rsidRPr="002D095A">
        <w:tab/>
      </w:r>
      <w:proofErr w:type="spellStart"/>
      <w:r w:rsidRPr="002D095A">
        <w:rPr>
          <w:lang w:val="en-US"/>
        </w:rPr>
        <w:t>BW</w:t>
      </w:r>
      <w:r w:rsidRPr="002D095A">
        <w:rPr>
          <w:vertAlign w:val="subscript"/>
          <w:lang w:val="en-US"/>
        </w:rPr>
        <w:t>Channel</w:t>
      </w:r>
      <w:proofErr w:type="spellEnd"/>
      <w:r w:rsidRPr="002D095A">
        <w:t xml:space="preserve"> </w:t>
      </w:r>
      <w:r>
        <w:t xml:space="preserve">[MHz] </w:t>
      </w:r>
      <w:r w:rsidRPr="002D095A">
        <w:t xml:space="preserve">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16D3DBFD" w14:textId="6C429EC7" w:rsidR="00883FA2" w:rsidRPr="00347785" w:rsidRDefault="00883FA2" w:rsidP="008F0723">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58AB2A10" w14:textId="77777777" w:rsidR="00883FA2" w:rsidRPr="00207F82" w:rsidRDefault="00883FA2" w:rsidP="00883FA2">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宋体"/>
        </w:rPr>
        <w:t>within a specified frequency band</w:t>
      </w:r>
      <w:r w:rsidRPr="00347785">
        <w:rPr>
          <w:rFonts w:eastAsia="Times New Roman"/>
        </w:rPr>
        <w:t>.</w:t>
      </w:r>
    </w:p>
    <w:p w14:paraId="397987A6" w14:textId="77777777" w:rsidR="00883FA2" w:rsidRPr="003A366C" w:rsidRDefault="00883FA2" w:rsidP="008F0723">
      <w:pPr>
        <w:pStyle w:val="B1"/>
      </w:pPr>
      <w:r w:rsidRPr="00347785">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proofErr w:type="spellStart"/>
      <w:r w:rsidRPr="00347785">
        <w:t>f</w:t>
      </w:r>
      <w:r w:rsidRPr="00347785">
        <w:rPr>
          <w:vertAlign w:val="subscript"/>
        </w:rPr>
        <w:t>max</w:t>
      </w:r>
      <w:proofErr w:type="spellEnd"/>
      <w:r w:rsidRPr="00347785">
        <w:t xml:space="preserve">), shall apply from </w:t>
      </w:r>
      <w:r>
        <w:rPr>
          <w:rFonts w:eastAsia="宋体"/>
        </w:rPr>
        <w:t>channel edge up to</w:t>
      </w:r>
      <w:r w:rsidRPr="001C6428">
        <w:t xml:space="preserve"> </w:t>
      </w:r>
      <w:r w:rsidRPr="001C6428">
        <w:rPr>
          <w:rFonts w:eastAsia="宋体"/>
        </w:rPr>
        <w:t xml:space="preserve">frequencies separated from the </w:t>
      </w:r>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sidRPr="00347785">
        <w:t>.</w:t>
      </w:r>
    </w:p>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98" w:name="_Toc13080204"/>
      <w:bookmarkStart w:id="99" w:name="_Toc29811703"/>
      <w:bookmarkStart w:id="100" w:name="_Toc36817255"/>
      <w:bookmarkStart w:id="101" w:name="_Toc37260171"/>
      <w:bookmarkStart w:id="102" w:name="_Toc37267559"/>
      <w:bookmarkStart w:id="103" w:name="_Toc44712161"/>
      <w:bookmarkStart w:id="104" w:name="_Toc45893474"/>
      <w:bookmarkStart w:id="105" w:name="_Toc53178201"/>
      <w:bookmarkStart w:id="106" w:name="_Toc53178652"/>
      <w:bookmarkStart w:id="107" w:name="_Toc61178878"/>
      <w:bookmarkStart w:id="108" w:name="_Toc61179348"/>
      <w:bookmarkStart w:id="109" w:name="_Toc67916644"/>
      <w:bookmarkStart w:id="110" w:name="_Toc74663242"/>
      <w:bookmarkStart w:id="111" w:name="_Toc82621782"/>
      <w:bookmarkStart w:id="112"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4B218C61" w14:textId="77777777" w:rsidR="00883FA2" w:rsidRPr="00911583" w:rsidRDefault="00883FA2" w:rsidP="008F0723">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61134046" w14:textId="6E2379CA" w:rsidR="00883FA2" w:rsidRPr="000015F7" w:rsidRDefault="000015F7" w:rsidP="008F0723">
      <w:pPr>
        <w:rPr>
          <w:lang w:eastAsia="zh-CN"/>
        </w:rPr>
      </w:pPr>
      <w:ins w:id="113" w:author="CATT" w:date="2023-02-13T23:10:00Z">
        <w:r>
          <w:rPr>
            <w:rFonts w:cs="v5.0.0" w:hint="eastAsia"/>
            <w:lang w:eastAsia="zh-CN"/>
          </w:rPr>
          <w:t>T</w:t>
        </w:r>
        <w:r>
          <w:t>he operating band unwanted emissions limits</w:t>
        </w:r>
        <w:r>
          <w:rPr>
            <w:rFonts w:hint="eastAsia"/>
            <w:lang w:eastAsia="zh-CN"/>
          </w:rPr>
          <w:t xml:space="preserve"> </w:t>
        </w:r>
        <w:r w:rsidRPr="00F95B02">
          <w:t xml:space="preserve">defined in </w:t>
        </w:r>
        <w:r>
          <w:rPr>
            <w:rFonts w:hint="eastAsia"/>
            <w:lang w:eastAsia="zh-CN"/>
          </w:rPr>
          <w:t>Table</w:t>
        </w:r>
        <w:r w:rsidRPr="00F95B02">
          <w:t xml:space="preserve"> 6.6.4.2</w:t>
        </w:r>
        <w:r>
          <w:rPr>
            <w:rFonts w:hint="eastAsia"/>
            <w:lang w:eastAsia="zh-CN"/>
          </w:rPr>
          <w:t>-1</w:t>
        </w:r>
        <w:r>
          <w:t xml:space="preserve"> shall be applied</w:t>
        </w:r>
        <w:r>
          <w:rPr>
            <w:rFonts w:cs="v5.0.0"/>
          </w:rPr>
          <w:t xml:space="preserve"> to the sum of the emission power </w:t>
        </w:r>
        <w:r>
          <w:rPr>
            <w:rFonts w:cs="v5.0.0"/>
            <w:lang w:eastAsia="zh-CN"/>
          </w:rPr>
          <w:t xml:space="preserve">over all </w:t>
        </w:r>
        <w:r>
          <w:rPr>
            <w:rFonts w:cs="v5.0.0" w:hint="eastAsia"/>
            <w:i/>
            <w:lang w:eastAsia="zh-CN"/>
          </w:rPr>
          <w:t>TAB</w:t>
        </w:r>
        <w:r w:rsidRPr="00715C01">
          <w:rPr>
            <w:rFonts w:cs="v5.0.0"/>
            <w:i/>
            <w:lang w:eastAsia="zh-CN"/>
          </w:rPr>
          <w:t xml:space="preserve"> connectors</w:t>
        </w:r>
        <w:r>
          <w:rPr>
            <w:rFonts w:cs="v5.0.0"/>
          </w:rPr>
          <w:t xml:space="preserve"> for </w:t>
        </w:r>
        <w:r w:rsidRPr="00715C01">
          <w:rPr>
            <w:rFonts w:cs="v5.0.0"/>
            <w:i/>
          </w:rPr>
          <w:t>S</w:t>
        </w:r>
        <w:r>
          <w:rPr>
            <w:rFonts w:cs="v5.0.0" w:hint="eastAsia"/>
            <w:i/>
            <w:lang w:eastAsia="zh-CN"/>
          </w:rPr>
          <w:t>AN</w:t>
        </w:r>
        <w:r w:rsidRPr="00715C01">
          <w:rPr>
            <w:rFonts w:cs="v5.0.0"/>
            <w:i/>
          </w:rPr>
          <w:t xml:space="preserve"> type 1-</w:t>
        </w:r>
        <w:r>
          <w:rPr>
            <w:rFonts w:cs="v5.0.0" w:hint="eastAsia"/>
            <w:i/>
            <w:lang w:eastAsia="zh-CN"/>
          </w:rPr>
          <w:t>H</w:t>
        </w:r>
        <w:r>
          <w:rPr>
            <w:rFonts w:cs="v5.0.0" w:hint="eastAsia"/>
            <w:lang w:eastAsia="zh-CN"/>
          </w:rPr>
          <w:t>.</w:t>
        </w:r>
      </w:ins>
    </w:p>
    <w:p w14:paraId="6B7284CB" w14:textId="77777777" w:rsidR="00864533" w:rsidRPr="00953327" w:rsidRDefault="00864533" w:rsidP="00864533">
      <w:pPr>
        <w:pStyle w:val="TH"/>
        <w:rPr>
          <w:rFonts w:cs="Arial"/>
          <w:b w:val="0"/>
          <w:lang w:val="en-US"/>
        </w:rPr>
      </w:pPr>
      <w:bookmarkStart w:id="114" w:name="_Toc104311014"/>
      <w:bookmarkStart w:id="115" w:name="_Toc106126715"/>
      <w:bookmarkStart w:id="116"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743"/>
        <w:gridCol w:w="5094"/>
        <w:gridCol w:w="1410"/>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proofErr w:type="spellStart"/>
            <w:r w:rsidRPr="00EE6347">
              <w:t>dBm</w:t>
            </w:r>
            <w:proofErr w:type="spellEnd"/>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CC1D67"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77777777" w:rsidR="00CC1D67" w:rsidRDefault="00CC1D67" w:rsidP="00CC1D6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77777777" w:rsidR="00CC1D67" w:rsidRPr="00911583" w:rsidRDefault="00CC1D67" w:rsidP="00CC1D67">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26792810" w:rsidR="00CC1D67" w:rsidRDefault="00CC1D67" w:rsidP="00CC1D67">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CC1D67" w:rsidRDefault="00CC1D67" w:rsidP="00CC1D67">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CA334CD" w14:textId="225D7C69" w:rsidR="00CC1D67" w:rsidRPr="00911583" w:rsidRDefault="00CC1D67" w:rsidP="00CC1D67">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Pr>
                <w:vertAlign w:val="subscript"/>
                <w:lang w:val="en-US"/>
              </w:rPr>
              <w:t>C</w:t>
            </w:r>
            <w:r w:rsidRPr="00911583">
              <w:rPr>
                <w:vertAlign w:val="subscript"/>
                <w:lang w:val="en-US"/>
              </w:rPr>
              <w:t>hannel</w:t>
            </w:r>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w:t>
            </w:r>
            <w:proofErr w:type="gramStart"/>
            <w:r w:rsidRPr="00911583">
              <w:rPr>
                <w:vertAlign w:val="subscript"/>
                <w:lang w:val="en-US"/>
              </w:rPr>
              <w:t>,c</w:t>
            </w:r>
            <w:r>
              <w:rPr>
                <w:vertAlign w:val="subscript"/>
                <w:lang w:val="en-US"/>
              </w:rPr>
              <w:t>,sys</w:t>
            </w:r>
            <w:proofErr w:type="spellEnd"/>
            <w:proofErr w:type="gramEnd"/>
            <w:r w:rsidRPr="00911583">
              <w:rPr>
                <w:vertAlign w:val="subscript"/>
                <w:lang w:val="en-US"/>
              </w:rPr>
              <w:t xml:space="preserve"> </w:t>
            </w:r>
            <w:r w:rsidRPr="00911583">
              <w:rPr>
                <w:lang w:val="en-US"/>
              </w:rPr>
              <w:t>– 10log10(</w:t>
            </w:r>
            <w:proofErr w:type="spellStart"/>
            <w:r w:rsidRPr="00911583">
              <w:rPr>
                <w:lang w:val="en-US"/>
              </w:rPr>
              <w:t>BW</w:t>
            </w:r>
            <w:r w:rsidRPr="00911583">
              <w:rPr>
                <w:vertAlign w:val="subscript"/>
                <w:lang w:val="en-US"/>
              </w:rPr>
              <w:t>Channel</w:t>
            </w:r>
            <w:proofErr w:type="spellEnd"/>
            <w:r w:rsidRPr="00911583">
              <w:rPr>
                <w:lang w:val="en-US"/>
              </w:rPr>
              <w:t xml:space="preserve">) – 24, unit </w:t>
            </w:r>
            <w:proofErr w:type="spellStart"/>
            <w:r w:rsidRPr="00911583">
              <w:rPr>
                <w:lang w:val="en-US"/>
              </w:rPr>
              <w:t>dBm</w:t>
            </w:r>
            <w:proofErr w:type="spellEnd"/>
            <w:r w:rsidRPr="00911583">
              <w:rPr>
                <w:lang w:val="en-US"/>
              </w:rPr>
              <w:t>/4kHz.</w:t>
            </w:r>
          </w:p>
          <w:p w14:paraId="5C2D6A06" w14:textId="77777777" w:rsidR="00CC1D67" w:rsidRPr="00911583" w:rsidRDefault="00CC1D67" w:rsidP="00CC1D67">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554941F1" w14:textId="77777777" w:rsidR="00CC1D67" w:rsidRDefault="00CC1D67" w:rsidP="00CC1D67">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3901B9A6" w14:textId="7673AB9D" w:rsidR="00864533" w:rsidRPr="00911583" w:rsidRDefault="00CC1D67" w:rsidP="00CC1D67">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30"/>
        <w:rPr>
          <w:lang w:eastAsia="zh-CN"/>
        </w:rPr>
      </w:pPr>
      <w:bookmarkStart w:id="117" w:name="_Toc114242196"/>
      <w:bookmarkStart w:id="118" w:name="_Toc123044140"/>
      <w:bookmarkStart w:id="119" w:name="_Toc124157779"/>
      <w:bookmarkStart w:id="120" w:name="_Toc124259702"/>
      <w:r>
        <w:rPr>
          <w:lang w:eastAsia="zh-CN"/>
        </w:rPr>
        <w:lastRenderedPageBreak/>
        <w:t>6.6.</w:t>
      </w:r>
      <w:r w:rsidR="000A4698">
        <w:rPr>
          <w:lang w:eastAsia="zh-CN"/>
        </w:rPr>
        <w:t>5</w:t>
      </w:r>
      <w:r>
        <w:rPr>
          <w:lang w:eastAsia="zh-CN"/>
        </w:rPr>
        <w:tab/>
        <w:t>Transmitter spurious emissions</w:t>
      </w:r>
      <w:bookmarkEnd w:id="114"/>
      <w:bookmarkEnd w:id="115"/>
      <w:bookmarkEnd w:id="116"/>
      <w:bookmarkEnd w:id="117"/>
      <w:bookmarkEnd w:id="118"/>
      <w:bookmarkEnd w:id="119"/>
      <w:bookmarkEnd w:id="120"/>
    </w:p>
    <w:p w14:paraId="0BF97827" w14:textId="006B83E9" w:rsidR="000A4698" w:rsidRDefault="00736494" w:rsidP="00E203D6">
      <w:pPr>
        <w:pStyle w:val="40"/>
        <w:rPr>
          <w:lang w:eastAsia="zh-CN"/>
        </w:rPr>
      </w:pPr>
      <w:bookmarkStart w:id="121" w:name="_Toc104311015"/>
      <w:bookmarkStart w:id="122" w:name="_Toc106126716"/>
      <w:bookmarkStart w:id="123" w:name="_Toc106177029"/>
      <w:bookmarkStart w:id="124" w:name="_Toc114242197"/>
      <w:bookmarkStart w:id="125" w:name="_Toc123044141"/>
      <w:bookmarkStart w:id="126" w:name="_Toc124157780"/>
      <w:bookmarkStart w:id="127" w:name="_Toc124259703"/>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21"/>
      <w:bookmarkEnd w:id="122"/>
      <w:bookmarkEnd w:id="123"/>
      <w:bookmarkEnd w:id="124"/>
      <w:bookmarkEnd w:id="125"/>
      <w:bookmarkEnd w:id="126"/>
      <w:bookmarkEnd w:id="127"/>
    </w:p>
    <w:p w14:paraId="4DBD5B99" w14:textId="62CAC891" w:rsidR="007A4632" w:rsidRPr="00A9637C" w:rsidRDefault="007A4632"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proofErr w:type="spellStart"/>
      <w:r w:rsidRPr="00A9637C">
        <w:rPr>
          <w:rFonts w:cs="v5.0.0"/>
          <w:lang w:val="en-US"/>
        </w:rPr>
        <w:t>f</w:t>
      </w:r>
      <w:r w:rsidRPr="00A9637C">
        <w:rPr>
          <w:rFonts w:cs="v5.0.0"/>
          <w:vertAlign w:val="subscript"/>
          <w:lang w:val="en-US"/>
        </w:rPr>
        <w:t>OBUE</w:t>
      </w:r>
      <w:proofErr w:type="spellEnd"/>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proofErr w:type="spellStart"/>
      <w:r w:rsidRPr="00A9637C">
        <w:rPr>
          <w:rFonts w:cs="v5.0.0"/>
          <w:lang w:val="en-US"/>
        </w:rPr>
        <w:t>f</w:t>
      </w:r>
      <w:r w:rsidRPr="00A9637C">
        <w:rPr>
          <w:rFonts w:cs="v5.0.0"/>
          <w:vertAlign w:val="subscript"/>
          <w:lang w:val="en-US"/>
        </w:rPr>
        <w:t>OBUE</w:t>
      </w:r>
      <w:proofErr w:type="spellEnd"/>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proofErr w:type="spellStart"/>
      <w:r w:rsidRPr="00A9637C">
        <w:rPr>
          <w:rFonts w:cs="v5.0.0"/>
          <w:lang w:val="en-US"/>
        </w:rPr>
        <w:t>f</w:t>
      </w:r>
      <w:r w:rsidRPr="00A9637C">
        <w:rPr>
          <w:rFonts w:cs="v5.0.0"/>
          <w:vertAlign w:val="subscript"/>
          <w:lang w:val="en-US"/>
        </w:rPr>
        <w:t>OBUE</w:t>
      </w:r>
      <w:proofErr w:type="spellEnd"/>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37A56502" w:rsidR="00736494" w:rsidRDefault="00736494" w:rsidP="00072560">
      <w:pPr>
        <w:pStyle w:val="40"/>
        <w:rPr>
          <w:ins w:id="128" w:author="CATT" w:date="2023-02-13T23:11:00Z"/>
          <w:i/>
          <w:lang w:eastAsia="zh-CN"/>
        </w:rPr>
      </w:pPr>
      <w:bookmarkStart w:id="129" w:name="_Toc104311016"/>
      <w:bookmarkStart w:id="130" w:name="_Toc106126717"/>
      <w:bookmarkStart w:id="131" w:name="_Toc106177030"/>
      <w:bookmarkStart w:id="132" w:name="_Toc114242198"/>
      <w:bookmarkStart w:id="133" w:name="_Toc123044142"/>
      <w:bookmarkStart w:id="134" w:name="_Toc124157781"/>
      <w:bookmarkStart w:id="135" w:name="_Toc124259704"/>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29"/>
      <w:bookmarkEnd w:id="130"/>
      <w:bookmarkEnd w:id="131"/>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132"/>
      <w:bookmarkEnd w:id="133"/>
      <w:bookmarkEnd w:id="134"/>
      <w:bookmarkEnd w:id="135"/>
    </w:p>
    <w:p w14:paraId="57A82A86" w14:textId="2C954C0A" w:rsidR="00986480" w:rsidRPr="00986480" w:rsidRDefault="00986480" w:rsidP="00986480">
      <w:pPr>
        <w:rPr>
          <w:lang w:eastAsia="zh-CN"/>
        </w:rPr>
      </w:pPr>
      <w:ins w:id="136" w:author="CATT" w:date="2023-02-13T23:11:00Z">
        <w:r>
          <w:rPr>
            <w:rFonts w:hint="eastAsia"/>
            <w:lang w:eastAsia="zh-CN"/>
          </w:rPr>
          <w:t>T</w:t>
        </w:r>
        <w:r w:rsidRPr="00F06ADC">
          <w:rPr>
            <w:lang w:eastAsia="zh-CN"/>
          </w:rPr>
          <w:t xml:space="preserve">he sum of the spurious emissions over all </w:t>
        </w:r>
        <w:r w:rsidRPr="00F06ADC">
          <w:rPr>
            <w:i/>
            <w:lang w:eastAsia="zh-CN"/>
          </w:rPr>
          <w:t>TAB connectors</w:t>
        </w:r>
        <w:r w:rsidRPr="00F06ADC">
          <w:rPr>
            <w:lang w:eastAsia="zh-CN"/>
          </w:rPr>
          <w:t xml:space="preserve"> for </w:t>
        </w:r>
        <w:r w:rsidRPr="00F06ADC">
          <w:rPr>
            <w:i/>
            <w:lang w:eastAsia="zh-CN"/>
          </w:rPr>
          <w:t>SAN type 1-H</w:t>
        </w:r>
        <w:r w:rsidRPr="00F06ADC">
          <w:rPr>
            <w:lang w:eastAsia="zh-CN"/>
          </w:rPr>
          <w:t xml:space="preserve"> shall not exceed the limits defined in </w:t>
        </w:r>
        <w:r w:rsidRPr="008C3753">
          <w:t>clauses 6.6.</w:t>
        </w:r>
        <w:r>
          <w:rPr>
            <w:rFonts w:hint="eastAsia"/>
            <w:lang w:eastAsia="zh-CN"/>
          </w:rPr>
          <w:t>5</w:t>
        </w:r>
        <w:r w:rsidRPr="008C3753">
          <w:t>.</w:t>
        </w:r>
        <w:r>
          <w:rPr>
            <w:rFonts w:hint="eastAsia"/>
            <w:lang w:eastAsia="zh-CN"/>
          </w:rPr>
          <w:t>2</w:t>
        </w:r>
        <w:r w:rsidRPr="008C3753">
          <w:t>.</w:t>
        </w:r>
        <w:r>
          <w:rPr>
            <w:rFonts w:hint="eastAsia"/>
            <w:lang w:eastAsia="zh-CN"/>
          </w:rPr>
          <w:t>1</w:t>
        </w:r>
        <w:r w:rsidRPr="008C3753">
          <w:t xml:space="preserve"> – 6.6.</w:t>
        </w:r>
        <w:r>
          <w:rPr>
            <w:rFonts w:hint="eastAsia"/>
            <w:lang w:eastAsia="zh-CN"/>
          </w:rPr>
          <w:t>5</w:t>
        </w:r>
        <w:r w:rsidRPr="008C3753">
          <w:t>.</w:t>
        </w:r>
        <w:r>
          <w:rPr>
            <w:rFonts w:hint="eastAsia"/>
            <w:lang w:eastAsia="zh-CN"/>
          </w:rPr>
          <w:t>2</w:t>
        </w:r>
        <w:r w:rsidRPr="008C3753">
          <w:t>.</w:t>
        </w:r>
        <w:r>
          <w:rPr>
            <w:rFonts w:hint="eastAsia"/>
            <w:lang w:eastAsia="zh-CN"/>
          </w:rPr>
          <w:t>4.</w:t>
        </w:r>
      </w:ins>
    </w:p>
    <w:p w14:paraId="56586BE3" w14:textId="1BB5980F" w:rsidR="00736494" w:rsidRDefault="00FA1729" w:rsidP="00E203D6">
      <w:pPr>
        <w:pStyle w:val="5"/>
        <w:rPr>
          <w:lang w:eastAsia="zh-CN"/>
        </w:rPr>
      </w:pPr>
      <w:bookmarkStart w:id="137" w:name="_Toc104311017"/>
      <w:bookmarkStart w:id="138" w:name="_Toc106126718"/>
      <w:bookmarkStart w:id="139" w:name="_Toc106177031"/>
      <w:bookmarkStart w:id="140" w:name="_Toc114242199"/>
      <w:bookmarkStart w:id="141" w:name="_Toc123044143"/>
      <w:bookmarkStart w:id="142" w:name="_Toc124157782"/>
      <w:bookmarkStart w:id="143" w:name="_Toc124259705"/>
      <w:r w:rsidRPr="00FA1729">
        <w:rPr>
          <w:lang w:eastAsia="zh-CN"/>
        </w:rPr>
        <w:t>6.6.5.2.1</w:t>
      </w:r>
      <w:r w:rsidRPr="00FA1729">
        <w:rPr>
          <w:lang w:eastAsia="zh-CN"/>
        </w:rPr>
        <w:tab/>
      </w:r>
      <w:r w:rsidR="005B4244" w:rsidRPr="00FA1729">
        <w:rPr>
          <w:lang w:eastAsia="zh-CN"/>
        </w:rPr>
        <w:t>General transmitter spurious emissions requirements</w:t>
      </w:r>
      <w:bookmarkEnd w:id="137"/>
      <w:bookmarkEnd w:id="138"/>
      <w:bookmarkEnd w:id="139"/>
      <w:bookmarkEnd w:id="140"/>
      <w:bookmarkEnd w:id="141"/>
      <w:bookmarkEnd w:id="142"/>
      <w:bookmarkEnd w:id="143"/>
    </w:p>
    <w:p w14:paraId="523E3FA5" w14:textId="66B7A620" w:rsidR="00864533" w:rsidRPr="00A9637C" w:rsidRDefault="00CC1D67"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operating band unwanted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BFBA73F" w14:textId="77777777" w:rsidR="00CC1D67" w:rsidRDefault="00CC1D67" w:rsidP="00CC1D67">
            <w:pPr>
              <w:pStyle w:val="TAH"/>
              <w:rPr>
                <w:bCs/>
                <w:vertAlign w:val="subscript"/>
                <w:lang w:val="en-US"/>
              </w:rPr>
            </w:pPr>
            <w:proofErr w:type="spellStart"/>
            <w:r w:rsidRPr="00CA5217">
              <w:rPr>
                <w:bCs/>
                <w:lang w:val="en-US"/>
              </w:rPr>
              <w:t>P</w:t>
            </w:r>
            <w:r w:rsidRPr="009F6C50">
              <w:rPr>
                <w:bCs/>
                <w:vertAlign w:val="subscript"/>
                <w:lang w:val="en-US"/>
              </w:rPr>
              <w:t>rated,c,sys</w:t>
            </w:r>
            <w:proofErr w:type="spellEnd"/>
          </w:p>
          <w:p w14:paraId="580EB7A3" w14:textId="704BD6C7" w:rsidR="00CC1D67" w:rsidRPr="008C2AF4" w:rsidRDefault="00CC1D67" w:rsidP="00CC1D67">
            <w:pPr>
              <w:pStyle w:val="TAH"/>
              <w:rPr>
                <w:lang w:val="en-US"/>
              </w:rPr>
            </w:pPr>
            <w:r>
              <w:rPr>
                <w:lang w:val="en-US"/>
              </w:rPr>
              <w:t>(</w:t>
            </w:r>
            <w:proofErr w:type="spellStart"/>
            <w:r>
              <w:rPr>
                <w:lang w:val="en-US"/>
              </w:rPr>
              <w:t>dBm</w:t>
            </w:r>
            <w:proofErr w:type="spellEnd"/>
            <w:r>
              <w:rPr>
                <w:lang w:val="en-US"/>
              </w:rPr>
              <w:t>)</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w:t>
            </w:r>
            <w:proofErr w:type="spellStart"/>
            <w:r>
              <w:rPr>
                <w:lang w:val="en-US"/>
              </w:rPr>
              <w:t>dBm</w:t>
            </w:r>
            <w:proofErr w:type="spellEnd"/>
            <w:r>
              <w:rPr>
                <w:lang w:val="en-US"/>
              </w:rPr>
              <w:t>)</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D2FC4F8" w:rsidR="00CC1D67" w:rsidRPr="00276BEE" w:rsidRDefault="00CC1D67" w:rsidP="00CC1D67">
            <w:pPr>
              <w:pStyle w:val="TAC"/>
              <w:rPr>
                <w:lang w:val="en-US"/>
              </w:rPr>
            </w:pPr>
            <w:proofErr w:type="spellStart"/>
            <w:r w:rsidRPr="00276BEE">
              <w:rPr>
                <w:lang w:val="en-US"/>
              </w:rPr>
              <w:t>P</w:t>
            </w:r>
            <w:r w:rsidRPr="00276BEE">
              <w:rPr>
                <w:vertAlign w:val="subscript"/>
                <w:lang w:val="en-US"/>
              </w:rPr>
              <w:t>rated,c,sys</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5"/>
        <w:rPr>
          <w:lang w:eastAsia="zh-CN"/>
        </w:rPr>
      </w:pPr>
      <w:bookmarkStart w:id="144" w:name="_Toc106126719"/>
      <w:bookmarkStart w:id="145" w:name="_Toc106177032"/>
      <w:bookmarkStart w:id="146" w:name="_Toc114242200"/>
      <w:bookmarkStart w:id="147" w:name="_Toc123044144"/>
      <w:bookmarkStart w:id="148" w:name="_Toc124157783"/>
      <w:bookmarkStart w:id="149" w:name="_Toc124259706"/>
      <w:bookmarkStart w:id="150"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44"/>
      <w:bookmarkEnd w:id="145"/>
      <w:bookmarkEnd w:id="146"/>
      <w:bookmarkEnd w:id="147"/>
      <w:bookmarkEnd w:id="148"/>
      <w:bookmarkEnd w:id="149"/>
      <w:r w:rsidR="005B4244" w:rsidRPr="00FA1729">
        <w:rPr>
          <w:lang w:eastAsia="zh-CN"/>
        </w:rPr>
        <w:t xml:space="preserve"> </w:t>
      </w:r>
      <w:bookmarkEnd w:id="15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w:t>
      </w:r>
      <w:proofErr w:type="spellStart"/>
      <w:r w:rsidRPr="00A9637C">
        <w:rPr>
          <w:rFonts w:cs="v5.0.0"/>
          <w:lang w:val="en-US"/>
        </w:rPr>
        <w:t>Tx</w:t>
      </w:r>
      <w:proofErr w:type="spellEnd"/>
      <w:r w:rsidRPr="00A9637C">
        <w:rPr>
          <w:rFonts w:cs="v5.0.0"/>
          <w:lang w:val="en-US"/>
        </w:rPr>
        <w:t xml:space="preserve">/Rx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1276" w:type="dxa"/>
          </w:tcPr>
          <w:p w14:paraId="6EC44ACB" w14:textId="77777777" w:rsidR="007A4632" w:rsidRPr="00F95B02" w:rsidRDefault="007A4632" w:rsidP="00376726">
            <w:pPr>
              <w:pStyle w:val="TAC"/>
            </w:pPr>
            <w:r w:rsidRPr="00F95B02">
              <w:t xml:space="preserve">-96 </w:t>
            </w:r>
            <w:proofErr w:type="spellStart"/>
            <w:r w:rsidRPr="00F95B02">
              <w:t>dBm</w:t>
            </w:r>
            <w:proofErr w:type="spellEnd"/>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5"/>
        <w:rPr>
          <w:lang w:eastAsia="zh-CN"/>
        </w:rPr>
      </w:pPr>
      <w:bookmarkStart w:id="151" w:name="_Toc104311019"/>
      <w:bookmarkStart w:id="152" w:name="_Toc106126720"/>
      <w:bookmarkStart w:id="153" w:name="_Toc106177033"/>
      <w:bookmarkStart w:id="154" w:name="_Toc114242201"/>
      <w:bookmarkStart w:id="155" w:name="_Toc123044145"/>
      <w:bookmarkStart w:id="156" w:name="_Toc124157784"/>
      <w:bookmarkStart w:id="157" w:name="_Toc124259707"/>
      <w:r w:rsidRPr="00FA1729">
        <w:rPr>
          <w:lang w:eastAsia="zh-CN"/>
        </w:rPr>
        <w:t>6.6.5.2.</w:t>
      </w:r>
      <w:r>
        <w:rPr>
          <w:lang w:eastAsia="zh-CN"/>
        </w:rPr>
        <w:t>3</w:t>
      </w:r>
      <w:r w:rsidRPr="00FA1729">
        <w:rPr>
          <w:lang w:eastAsia="zh-CN"/>
        </w:rPr>
        <w:tab/>
      </w:r>
      <w:r w:rsidRPr="00F95B02">
        <w:t>Additional spurious emissions requirements</w:t>
      </w:r>
      <w:bookmarkEnd w:id="151"/>
      <w:bookmarkEnd w:id="152"/>
      <w:bookmarkEnd w:id="153"/>
      <w:bookmarkEnd w:id="154"/>
      <w:bookmarkEnd w:id="155"/>
      <w:bookmarkEnd w:id="156"/>
      <w:bookmarkEnd w:id="157"/>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5"/>
        <w:rPr>
          <w:lang w:eastAsia="zh-CN"/>
        </w:rPr>
      </w:pPr>
      <w:bookmarkStart w:id="158" w:name="_Toc104311020"/>
      <w:bookmarkStart w:id="159" w:name="_Toc106126721"/>
      <w:bookmarkStart w:id="160" w:name="_Toc106177034"/>
      <w:bookmarkStart w:id="161" w:name="_Toc114242202"/>
      <w:bookmarkStart w:id="162" w:name="_Toc123044146"/>
      <w:bookmarkStart w:id="163" w:name="_Toc124157785"/>
      <w:bookmarkStart w:id="164" w:name="_Toc124259708"/>
      <w:r w:rsidRPr="00E80AD8">
        <w:rPr>
          <w:lang w:eastAsia="zh-CN"/>
        </w:rPr>
        <w:lastRenderedPageBreak/>
        <w:t>6.6.5.2.</w:t>
      </w:r>
      <w:r w:rsidR="007C7BC1" w:rsidRPr="00E80AD8">
        <w:rPr>
          <w:lang w:eastAsia="zh-CN"/>
        </w:rPr>
        <w:t>4</w:t>
      </w:r>
      <w:r w:rsidRPr="00E80AD8">
        <w:rPr>
          <w:lang w:eastAsia="zh-CN"/>
        </w:rPr>
        <w:tab/>
      </w:r>
      <w:r w:rsidRPr="00E80AD8">
        <w:t>Co-location with other Satellite Access Nodes</w:t>
      </w:r>
      <w:bookmarkEnd w:id="158"/>
      <w:bookmarkEnd w:id="159"/>
      <w:bookmarkEnd w:id="160"/>
      <w:bookmarkEnd w:id="161"/>
      <w:bookmarkEnd w:id="162"/>
      <w:bookmarkEnd w:id="163"/>
      <w:bookmarkEnd w:id="164"/>
    </w:p>
    <w:p w14:paraId="2B763592" w14:textId="0CE41AF1" w:rsidR="00FD5F4C" w:rsidRDefault="00EC161C" w:rsidP="008F0723">
      <w:pPr>
        <w:rPr>
          <w:lang w:val="en-US" w:eastAsia="zh-CN"/>
        </w:rPr>
      </w:pPr>
      <w:r w:rsidRPr="00A9637C">
        <w:rPr>
          <w:lang w:val="en-US"/>
        </w:rPr>
        <w:t>The co-location requirement is not applicable for SAN.</w:t>
      </w:r>
    </w:p>
    <w:p w14:paraId="73738865" w14:textId="4F7E9732" w:rsidR="00856869" w:rsidRPr="00924670" w:rsidRDefault="00856869" w:rsidP="00856869">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4AC49257" w14:textId="77777777" w:rsidR="007B0094" w:rsidRPr="00856869" w:rsidRDefault="007B0094" w:rsidP="00856869"/>
    <w:p w14:paraId="722EE533" w14:textId="77777777" w:rsidR="007B0094" w:rsidRDefault="007B0094" w:rsidP="008F0723">
      <w:pPr>
        <w:rPr>
          <w:lang w:val="en-US" w:eastAsia="zh-CN"/>
        </w:rPr>
      </w:pPr>
    </w:p>
    <w:p w14:paraId="0C1BCE51" w14:textId="77777777" w:rsidR="007B0094" w:rsidRDefault="007B0094" w:rsidP="008F0723">
      <w:pPr>
        <w:rPr>
          <w:lang w:val="en-US" w:eastAsia="zh-CN"/>
        </w:rPr>
      </w:pPr>
    </w:p>
    <w:sectPr w:rsidR="007B00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320855" w14:textId="77777777" w:rsidR="00E26858" w:rsidRDefault="00E26858">
      <w:r>
        <w:separator/>
      </w:r>
    </w:p>
  </w:endnote>
  <w:endnote w:type="continuationSeparator" w:id="0">
    <w:p w14:paraId="22D79955" w14:textId="77777777" w:rsidR="00E26858" w:rsidRDefault="00E26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auto"/>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altName w:val="MS Gothic"/>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宋体"/>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596FA" w14:textId="77777777" w:rsidR="00E26858" w:rsidRDefault="00E26858">
      <w:r>
        <w:separator/>
      </w:r>
    </w:p>
  </w:footnote>
  <w:footnote w:type="continuationSeparator" w:id="0">
    <w:p w14:paraId="5061D3B2" w14:textId="77777777" w:rsidR="00E26858" w:rsidRDefault="00E268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ED57909"/>
    <w:multiLevelType w:val="hybridMultilevel"/>
    <w:tmpl w:val="C8E0AD4E"/>
    <w:lvl w:ilvl="0" w:tplc="33441EE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3"/>
  </w:num>
  <w:num w:numId="11">
    <w:abstractNumId w:val="6"/>
    <w:lvlOverride w:ilvl="0">
      <w:startOverride w:val="1"/>
    </w:lvlOverride>
  </w:num>
  <w:num w:numId="12">
    <w:abstractNumId w:val="11"/>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F7"/>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935C6"/>
    <w:rsid w:val="000A1891"/>
    <w:rsid w:val="000A4698"/>
    <w:rsid w:val="000B434A"/>
    <w:rsid w:val="000C47C3"/>
    <w:rsid w:val="000C7AAD"/>
    <w:rsid w:val="000D558D"/>
    <w:rsid w:val="000D56F3"/>
    <w:rsid w:val="000D58AB"/>
    <w:rsid w:val="000E4996"/>
    <w:rsid w:val="000E68BC"/>
    <w:rsid w:val="000F23FF"/>
    <w:rsid w:val="000F404A"/>
    <w:rsid w:val="0012172E"/>
    <w:rsid w:val="001275A7"/>
    <w:rsid w:val="00133525"/>
    <w:rsid w:val="0014331C"/>
    <w:rsid w:val="0016232B"/>
    <w:rsid w:val="001657C6"/>
    <w:rsid w:val="001711ED"/>
    <w:rsid w:val="00173E05"/>
    <w:rsid w:val="00191D13"/>
    <w:rsid w:val="001A4C42"/>
    <w:rsid w:val="001A7420"/>
    <w:rsid w:val="001B6637"/>
    <w:rsid w:val="001C21C3"/>
    <w:rsid w:val="001C30EA"/>
    <w:rsid w:val="001C34E9"/>
    <w:rsid w:val="001C66D0"/>
    <w:rsid w:val="001D02C2"/>
    <w:rsid w:val="001D084B"/>
    <w:rsid w:val="001E6E9A"/>
    <w:rsid w:val="001F0C1D"/>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2174"/>
    <w:rsid w:val="00274511"/>
    <w:rsid w:val="00276BEE"/>
    <w:rsid w:val="002841E1"/>
    <w:rsid w:val="002A7C67"/>
    <w:rsid w:val="002B063A"/>
    <w:rsid w:val="002B6339"/>
    <w:rsid w:val="002C5F12"/>
    <w:rsid w:val="002D2BDE"/>
    <w:rsid w:val="002E00EE"/>
    <w:rsid w:val="002E7D6E"/>
    <w:rsid w:val="002F099E"/>
    <w:rsid w:val="002F23C9"/>
    <w:rsid w:val="002F79EE"/>
    <w:rsid w:val="00307210"/>
    <w:rsid w:val="003172DC"/>
    <w:rsid w:val="00336F51"/>
    <w:rsid w:val="00340289"/>
    <w:rsid w:val="00340794"/>
    <w:rsid w:val="00346A33"/>
    <w:rsid w:val="003516BF"/>
    <w:rsid w:val="0035462D"/>
    <w:rsid w:val="00356079"/>
    <w:rsid w:val="00361F4A"/>
    <w:rsid w:val="00371B65"/>
    <w:rsid w:val="003765B8"/>
    <w:rsid w:val="00376726"/>
    <w:rsid w:val="00376C74"/>
    <w:rsid w:val="003870DE"/>
    <w:rsid w:val="003A786D"/>
    <w:rsid w:val="003B2FE6"/>
    <w:rsid w:val="003C0A2F"/>
    <w:rsid w:val="003C3971"/>
    <w:rsid w:val="003C68A1"/>
    <w:rsid w:val="003E33E3"/>
    <w:rsid w:val="003F1A10"/>
    <w:rsid w:val="003F6770"/>
    <w:rsid w:val="003F6EE5"/>
    <w:rsid w:val="00403840"/>
    <w:rsid w:val="004052AA"/>
    <w:rsid w:val="00406C44"/>
    <w:rsid w:val="00423334"/>
    <w:rsid w:val="004345EC"/>
    <w:rsid w:val="00455F4D"/>
    <w:rsid w:val="00465515"/>
    <w:rsid w:val="00465EAA"/>
    <w:rsid w:val="00470974"/>
    <w:rsid w:val="0047389E"/>
    <w:rsid w:val="004867DD"/>
    <w:rsid w:val="004A1C4C"/>
    <w:rsid w:val="004A3507"/>
    <w:rsid w:val="004A7C5D"/>
    <w:rsid w:val="004B38AC"/>
    <w:rsid w:val="004B4DE5"/>
    <w:rsid w:val="004C2147"/>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97B11"/>
    <w:rsid w:val="005A2ABC"/>
    <w:rsid w:val="005B0FB7"/>
    <w:rsid w:val="005B24F8"/>
    <w:rsid w:val="005B4244"/>
    <w:rsid w:val="005C39D1"/>
    <w:rsid w:val="005D2E01"/>
    <w:rsid w:val="005D6C91"/>
    <w:rsid w:val="005D74BC"/>
    <w:rsid w:val="005D7526"/>
    <w:rsid w:val="005D7B9D"/>
    <w:rsid w:val="005E4BB2"/>
    <w:rsid w:val="00601D0D"/>
    <w:rsid w:val="00602AEA"/>
    <w:rsid w:val="00605BC0"/>
    <w:rsid w:val="00610A82"/>
    <w:rsid w:val="00611843"/>
    <w:rsid w:val="00614FDF"/>
    <w:rsid w:val="006160F7"/>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B6D12"/>
    <w:rsid w:val="006C3D95"/>
    <w:rsid w:val="006D1355"/>
    <w:rsid w:val="006D1A84"/>
    <w:rsid w:val="006D6925"/>
    <w:rsid w:val="006E5C86"/>
    <w:rsid w:val="006E6BC5"/>
    <w:rsid w:val="006E7E86"/>
    <w:rsid w:val="00701116"/>
    <w:rsid w:val="00703929"/>
    <w:rsid w:val="00713C44"/>
    <w:rsid w:val="00724587"/>
    <w:rsid w:val="00734A5B"/>
    <w:rsid w:val="00736494"/>
    <w:rsid w:val="00737141"/>
    <w:rsid w:val="00737575"/>
    <w:rsid w:val="0074026F"/>
    <w:rsid w:val="007429F6"/>
    <w:rsid w:val="00744E35"/>
    <w:rsid w:val="00744E76"/>
    <w:rsid w:val="00761A7F"/>
    <w:rsid w:val="00774DA4"/>
    <w:rsid w:val="00777732"/>
    <w:rsid w:val="00781F0F"/>
    <w:rsid w:val="00782800"/>
    <w:rsid w:val="00792F71"/>
    <w:rsid w:val="007A28FF"/>
    <w:rsid w:val="007A37C8"/>
    <w:rsid w:val="007A4632"/>
    <w:rsid w:val="007B0094"/>
    <w:rsid w:val="007B600E"/>
    <w:rsid w:val="007B648A"/>
    <w:rsid w:val="007C7BC1"/>
    <w:rsid w:val="007D2BF7"/>
    <w:rsid w:val="007E7C65"/>
    <w:rsid w:val="007F0F4A"/>
    <w:rsid w:val="008028A4"/>
    <w:rsid w:val="00830747"/>
    <w:rsid w:val="00856869"/>
    <w:rsid w:val="00857D9B"/>
    <w:rsid w:val="00860B04"/>
    <w:rsid w:val="00863FBF"/>
    <w:rsid w:val="00864533"/>
    <w:rsid w:val="008768CA"/>
    <w:rsid w:val="00883FA2"/>
    <w:rsid w:val="00894CAD"/>
    <w:rsid w:val="008B04EA"/>
    <w:rsid w:val="008B5F94"/>
    <w:rsid w:val="008C384C"/>
    <w:rsid w:val="008C5D68"/>
    <w:rsid w:val="008C69C8"/>
    <w:rsid w:val="008D0A85"/>
    <w:rsid w:val="008D0B52"/>
    <w:rsid w:val="008D424E"/>
    <w:rsid w:val="008D62DB"/>
    <w:rsid w:val="008E2975"/>
    <w:rsid w:val="008E446A"/>
    <w:rsid w:val="008E4FC8"/>
    <w:rsid w:val="008E6E5F"/>
    <w:rsid w:val="008F0723"/>
    <w:rsid w:val="008F1799"/>
    <w:rsid w:val="0090261D"/>
    <w:rsid w:val="0090271F"/>
    <w:rsid w:val="00902E23"/>
    <w:rsid w:val="009114D7"/>
    <w:rsid w:val="0091348E"/>
    <w:rsid w:val="009141E2"/>
    <w:rsid w:val="009151F7"/>
    <w:rsid w:val="00917CCB"/>
    <w:rsid w:val="00924D72"/>
    <w:rsid w:val="00931886"/>
    <w:rsid w:val="00933F97"/>
    <w:rsid w:val="009357ED"/>
    <w:rsid w:val="00936A35"/>
    <w:rsid w:val="00942EC2"/>
    <w:rsid w:val="009524F5"/>
    <w:rsid w:val="009633B5"/>
    <w:rsid w:val="00963B85"/>
    <w:rsid w:val="009741F0"/>
    <w:rsid w:val="0098437F"/>
    <w:rsid w:val="00986480"/>
    <w:rsid w:val="009965BE"/>
    <w:rsid w:val="009A3932"/>
    <w:rsid w:val="009B4976"/>
    <w:rsid w:val="009C047B"/>
    <w:rsid w:val="009C098A"/>
    <w:rsid w:val="009C6FE1"/>
    <w:rsid w:val="009F37B7"/>
    <w:rsid w:val="009F6D15"/>
    <w:rsid w:val="009F7FDE"/>
    <w:rsid w:val="00A10F02"/>
    <w:rsid w:val="00A164B4"/>
    <w:rsid w:val="00A26956"/>
    <w:rsid w:val="00A27486"/>
    <w:rsid w:val="00A32616"/>
    <w:rsid w:val="00A410CB"/>
    <w:rsid w:val="00A4746A"/>
    <w:rsid w:val="00A53724"/>
    <w:rsid w:val="00A54DD9"/>
    <w:rsid w:val="00A56066"/>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575EA"/>
    <w:rsid w:val="00B61F35"/>
    <w:rsid w:val="00B67DCF"/>
    <w:rsid w:val="00B711C6"/>
    <w:rsid w:val="00B86A7C"/>
    <w:rsid w:val="00B93086"/>
    <w:rsid w:val="00B9365F"/>
    <w:rsid w:val="00BA19ED"/>
    <w:rsid w:val="00BA4B8D"/>
    <w:rsid w:val="00BA4BCB"/>
    <w:rsid w:val="00BB1A0F"/>
    <w:rsid w:val="00BB20AE"/>
    <w:rsid w:val="00BB4217"/>
    <w:rsid w:val="00BB5257"/>
    <w:rsid w:val="00BB6D9A"/>
    <w:rsid w:val="00BC0F7D"/>
    <w:rsid w:val="00BC2037"/>
    <w:rsid w:val="00BD7D31"/>
    <w:rsid w:val="00BE3255"/>
    <w:rsid w:val="00BE7F01"/>
    <w:rsid w:val="00BF128E"/>
    <w:rsid w:val="00BF6322"/>
    <w:rsid w:val="00C074DD"/>
    <w:rsid w:val="00C1496A"/>
    <w:rsid w:val="00C21B30"/>
    <w:rsid w:val="00C32C3F"/>
    <w:rsid w:val="00C33079"/>
    <w:rsid w:val="00C37F4B"/>
    <w:rsid w:val="00C45231"/>
    <w:rsid w:val="00C506F0"/>
    <w:rsid w:val="00C51F6D"/>
    <w:rsid w:val="00C575EA"/>
    <w:rsid w:val="00C72833"/>
    <w:rsid w:val="00C73E14"/>
    <w:rsid w:val="00C80F1D"/>
    <w:rsid w:val="00C8118D"/>
    <w:rsid w:val="00C85271"/>
    <w:rsid w:val="00C85330"/>
    <w:rsid w:val="00C90C60"/>
    <w:rsid w:val="00C9331F"/>
    <w:rsid w:val="00C93F40"/>
    <w:rsid w:val="00CA269C"/>
    <w:rsid w:val="00CA3D0C"/>
    <w:rsid w:val="00CA57C0"/>
    <w:rsid w:val="00CB3E26"/>
    <w:rsid w:val="00CC1D67"/>
    <w:rsid w:val="00CC513B"/>
    <w:rsid w:val="00CC5F12"/>
    <w:rsid w:val="00CC6D04"/>
    <w:rsid w:val="00CC7149"/>
    <w:rsid w:val="00CC77B9"/>
    <w:rsid w:val="00CE23D1"/>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76D38"/>
    <w:rsid w:val="00D848DD"/>
    <w:rsid w:val="00D87E00"/>
    <w:rsid w:val="00D9134D"/>
    <w:rsid w:val="00DA0CFA"/>
    <w:rsid w:val="00DA171C"/>
    <w:rsid w:val="00DA7A03"/>
    <w:rsid w:val="00DB1818"/>
    <w:rsid w:val="00DB39F1"/>
    <w:rsid w:val="00DB7EBB"/>
    <w:rsid w:val="00DC28E4"/>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6858"/>
    <w:rsid w:val="00E2785C"/>
    <w:rsid w:val="00E44582"/>
    <w:rsid w:val="00E61BAF"/>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00A3"/>
    <w:rsid w:val="00F412C6"/>
    <w:rsid w:val="00F510F5"/>
    <w:rsid w:val="00F61E29"/>
    <w:rsid w:val="00F645CA"/>
    <w:rsid w:val="00F653B8"/>
    <w:rsid w:val="00F77805"/>
    <w:rsid w:val="00F80352"/>
    <w:rsid w:val="00F9008D"/>
    <w:rsid w:val="00FA1266"/>
    <w:rsid w:val="00FA1729"/>
    <w:rsid w:val="00FB2CCC"/>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B3BCF-DDFD-4FD6-AE24-DBCC97148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2064</Words>
  <Characters>11771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13808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cp:revision>
  <cp:lastPrinted>2022-05-25T14:27:00Z</cp:lastPrinted>
  <dcterms:created xsi:type="dcterms:W3CDTF">2023-02-16T16:22:00Z</dcterms:created>
  <dcterms:modified xsi:type="dcterms:W3CDTF">2023-02-17T14:47:00Z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